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8C3F8" w14:textId="3B43338C" w:rsidR="00B254D0" w:rsidRPr="00B254D0" w:rsidRDefault="002C4ED1" w:rsidP="00B254D0">
      <w:pPr>
        <w:pBdr>
          <w:bottom w:val="single" w:sz="4" w:space="1" w:color="auto"/>
        </w:pBdr>
        <w:spacing w:after="0" w:line="240" w:lineRule="auto"/>
        <w:jc w:val="center"/>
        <w:textAlignment w:val="baseline"/>
        <w:rPr>
          <w:rFonts w:ascii="Avenir Next LT Pro" w:eastAsia="Times New Roman" w:hAnsi="Avenir Next LT Pro" w:cs="Times New Roman"/>
          <w:b/>
          <w:bCs/>
          <w:kern w:val="0"/>
          <w:sz w:val="32"/>
          <w:szCs w:val="32"/>
          <w:lang w:eastAsia="en-GB"/>
          <w14:ligatures w14:val="none"/>
        </w:rPr>
      </w:pPr>
      <w:r>
        <w:rPr>
          <w:rFonts w:ascii="Avenir Next LT Pro" w:eastAsia="Times New Roman" w:hAnsi="Avenir Next LT Pro" w:cs="Times New Roman"/>
          <w:b/>
          <w:bCs/>
          <w:kern w:val="0"/>
          <w:sz w:val="32"/>
          <w:szCs w:val="32"/>
          <w:lang w:eastAsia="en-GB"/>
          <w14:ligatures w14:val="none"/>
        </w:rPr>
        <w:t>Community</w:t>
      </w:r>
      <w:r w:rsidR="00D80E2F">
        <w:rPr>
          <w:rFonts w:ascii="Avenir Next LT Pro" w:eastAsia="Times New Roman" w:hAnsi="Avenir Next LT Pro" w:cs="Times New Roman"/>
          <w:b/>
          <w:bCs/>
          <w:kern w:val="0"/>
          <w:sz w:val="32"/>
          <w:szCs w:val="32"/>
          <w:lang w:eastAsia="en-GB"/>
          <w14:ligatures w14:val="none"/>
        </w:rPr>
        <w:t xml:space="preserve"> </w:t>
      </w:r>
      <w:r w:rsidR="00F25886">
        <w:rPr>
          <w:rFonts w:ascii="Avenir Next LT Pro" w:eastAsia="Times New Roman" w:hAnsi="Avenir Next LT Pro" w:cs="Times New Roman"/>
          <w:b/>
          <w:bCs/>
          <w:kern w:val="0"/>
          <w:sz w:val="32"/>
          <w:szCs w:val="32"/>
          <w:lang w:eastAsia="en-GB"/>
          <w14:ligatures w14:val="none"/>
        </w:rPr>
        <w:t xml:space="preserve">Champion </w:t>
      </w:r>
      <w:r w:rsidR="00F6085D">
        <w:rPr>
          <w:rFonts w:ascii="Avenir Next LT Pro" w:eastAsia="Times New Roman" w:hAnsi="Avenir Next LT Pro" w:cs="Times New Roman"/>
          <w:b/>
          <w:bCs/>
          <w:kern w:val="0"/>
          <w:sz w:val="32"/>
          <w:szCs w:val="32"/>
          <w:lang w:eastAsia="en-GB"/>
          <w14:ligatures w14:val="none"/>
        </w:rPr>
        <w:t>Volunteer Role</w:t>
      </w:r>
    </w:p>
    <w:p w14:paraId="0D9A448A" w14:textId="019E5C26" w:rsidR="00B254D0" w:rsidRPr="00B254D0" w:rsidRDefault="00313D9F" w:rsidP="00B254D0">
      <w:pPr>
        <w:spacing w:after="0" w:line="240" w:lineRule="auto"/>
        <w:textAlignment w:val="baseline"/>
        <w:rPr>
          <w:rFonts w:ascii="Avenir Next LT Pro" w:eastAsia="Times New Roman" w:hAnsi="Avenir Next LT Pro" w:cs="Times New Roman"/>
          <w:b/>
          <w:bCs/>
          <w:kern w:val="0"/>
          <w:lang w:eastAsia="en-GB"/>
          <w14:ligatures w14:val="none"/>
        </w:rPr>
      </w:pPr>
      <w:r w:rsidRPr="00313D9F">
        <w:rPr>
          <w:rFonts w:ascii="Avenir Next LT Pro" w:eastAsia="Times New Roman" w:hAnsi="Avenir Next LT Pro" w:cs="Times New Roman"/>
          <w:kern w:val="0"/>
          <w:sz w:val="24"/>
          <w:szCs w:val="24"/>
          <w:lang w:eastAsia="en-GB"/>
          <w14:ligatures w14:val="none"/>
        </w:rPr>
        <w:br/>
      </w:r>
      <w:r w:rsidR="00B254D0" w:rsidRPr="00B254D0">
        <w:rPr>
          <w:rFonts w:ascii="Avenir Next LT Pro" w:eastAsia="Times New Roman" w:hAnsi="Avenir Next LT Pro" w:cs="Times New Roman"/>
          <w:b/>
          <w:bCs/>
          <w:kern w:val="0"/>
          <w:lang w:eastAsia="en-GB"/>
          <w14:ligatures w14:val="none"/>
        </w:rPr>
        <w:t>Background</w:t>
      </w:r>
      <w:r w:rsidR="00B254D0" w:rsidRPr="00B254D0">
        <w:rPr>
          <w:rFonts w:ascii="Avenir Next LT Pro" w:eastAsia="Times New Roman" w:hAnsi="Avenir Next LT Pro" w:cs="Times New Roman"/>
          <w:b/>
          <w:bCs/>
          <w:kern w:val="0"/>
          <w:bdr w:val="single" w:sz="4" w:space="0" w:color="auto"/>
          <w:lang w:eastAsia="en-GB"/>
          <w14:ligatures w14:val="none"/>
        </w:rPr>
        <w:t xml:space="preserve"> </w:t>
      </w:r>
    </w:p>
    <w:p w14:paraId="1A08DEF1" w14:textId="1822E43A" w:rsidR="00313D9F" w:rsidRDefault="00313D9F" w:rsidP="00FB1672">
      <w:pPr>
        <w:spacing w:after="0" w:line="240" w:lineRule="auto"/>
        <w:textAlignment w:val="baseline"/>
        <w:rPr>
          <w:rFonts w:ascii="Avenir Next LT Pro" w:eastAsia="Times New Roman" w:hAnsi="Avenir Next LT Pro" w:cs="Times New Roman"/>
          <w:kern w:val="0"/>
          <w:lang w:eastAsia="en-GB"/>
          <w14:ligatures w14:val="none"/>
        </w:rPr>
      </w:pPr>
      <w:r w:rsidRPr="00313D9F">
        <w:rPr>
          <w:rFonts w:ascii="Avenir Next LT Pro" w:eastAsia="Times New Roman" w:hAnsi="Avenir Next LT Pro" w:cs="Times New Roman"/>
          <w:kern w:val="0"/>
          <w:lang w:eastAsia="en-GB"/>
          <w14:ligatures w14:val="none"/>
        </w:rPr>
        <w:t>Established in 1974, Fresh Futures is a regional charity that supports vulnerable and disadvantaged children and young people, and their families, within Kirklees and surrounding areas.</w:t>
      </w:r>
    </w:p>
    <w:p w14:paraId="0B2A11C0" w14:textId="77777777" w:rsidR="00C53A16" w:rsidRDefault="00C53A16" w:rsidP="00C53A16">
      <w:pPr>
        <w:pStyle w:val="NormalWeb"/>
      </w:pPr>
      <w:r>
        <w:rPr>
          <w:rStyle w:val="Strong"/>
        </w:rPr>
        <w:t>The Community Champions are part of the Communities Team within Children and Family Services at Fresh Futures. Their purpose is to act as connectors between Kirklees residents and the wide range of Community Services available across the district.</w:t>
      </w:r>
    </w:p>
    <w:p w14:paraId="28CDA0F5" w14:textId="42D54761" w:rsidR="00C53A16" w:rsidRPr="00C53A16" w:rsidRDefault="00C53A16" w:rsidP="00C53A16">
      <w:pPr>
        <w:pStyle w:val="NormalWeb"/>
      </w:pPr>
      <w:r>
        <w:t>They work directly in community spaces, carrying out outreach to raise awareness of current health initiatives, local services, and the support offered by Fresh Futures. With up</w:t>
      </w:r>
      <w:r>
        <w:noBreakHyphen/>
        <w:t>to</w:t>
      </w:r>
      <w:r>
        <w:noBreakHyphen/>
        <w:t>date knowledge of what’s happening across Kirklees, the Community Champions can signpost residents to the activities, services, and organisations that best meet their needs.</w:t>
      </w:r>
    </w:p>
    <w:p w14:paraId="0177F8E1" w14:textId="77777777" w:rsidR="00587E41" w:rsidRPr="00313D9F" w:rsidRDefault="00587E41" w:rsidP="00FB1672">
      <w:pPr>
        <w:spacing w:after="0" w:line="240" w:lineRule="auto"/>
        <w:jc w:val="both"/>
        <w:textAlignment w:val="baseline"/>
        <w:rPr>
          <w:rFonts w:ascii="Avenir Next LT Pro" w:eastAsia="Times New Roman" w:hAnsi="Avenir Next LT Pro" w:cs="Times New Roman"/>
          <w:kern w:val="0"/>
          <w:lang w:eastAsia="en-GB"/>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3"/>
        <w:gridCol w:w="6897"/>
      </w:tblGrid>
      <w:tr w:rsidR="00CE5D59" w:rsidRPr="00313D9F" w14:paraId="5C18D769" w14:textId="77777777" w:rsidTr="00DC7BFB">
        <w:trPr>
          <w:trHeight w:val="390"/>
        </w:trPr>
        <w:tc>
          <w:tcPr>
            <w:tcW w:w="10455" w:type="dxa"/>
            <w:gridSpan w:val="2"/>
            <w:tcBorders>
              <w:top w:val="single" w:sz="6" w:space="0" w:color="auto"/>
              <w:left w:val="single" w:sz="6" w:space="0" w:color="auto"/>
              <w:bottom w:val="single" w:sz="6" w:space="0" w:color="auto"/>
              <w:right w:val="single" w:sz="6" w:space="0" w:color="auto"/>
            </w:tcBorders>
            <w:shd w:val="clear" w:color="auto" w:fill="FFC000"/>
            <w:vAlign w:val="center"/>
            <w:hideMark/>
          </w:tcPr>
          <w:p w14:paraId="000BB484" w14:textId="0B918AF1" w:rsidR="00CE5D59" w:rsidRPr="00313D9F" w:rsidRDefault="00CE5D59" w:rsidP="00DC7BFB">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313D9F">
              <w:rPr>
                <w:rFonts w:ascii="Avenir Next LT Pro" w:eastAsia="Times New Roman" w:hAnsi="Avenir Next LT Pro" w:cs="Times New Roman"/>
                <w:b/>
                <w:bCs/>
                <w:kern w:val="0"/>
                <w:lang w:eastAsia="en-GB"/>
                <w14:ligatures w14:val="none"/>
              </w:rPr>
              <w:t xml:space="preserve">Volunteer Role: </w:t>
            </w:r>
          </w:p>
        </w:tc>
      </w:tr>
      <w:tr w:rsidR="00CE5D59" w:rsidRPr="00313D9F" w14:paraId="02072B85" w14:textId="77777777" w:rsidTr="00DC7BFB">
        <w:trPr>
          <w:trHeight w:val="375"/>
        </w:trPr>
        <w:tc>
          <w:tcPr>
            <w:tcW w:w="2280"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400CBE79" w14:textId="77777777" w:rsidR="00CE5D59" w:rsidRPr="00313D9F" w:rsidRDefault="00CE5D59" w:rsidP="00DC7BFB">
            <w:pPr>
              <w:spacing w:after="0" w:line="240" w:lineRule="auto"/>
              <w:textAlignment w:val="baseline"/>
              <w:rPr>
                <w:rFonts w:ascii="Times New Roman" w:eastAsia="Times New Roman" w:hAnsi="Times New Roman" w:cs="Times New Roman"/>
                <w:kern w:val="0"/>
                <w:sz w:val="24"/>
                <w:szCs w:val="24"/>
                <w:lang w:eastAsia="en-GB"/>
                <w14:ligatures w14:val="none"/>
              </w:rPr>
            </w:pPr>
            <w:r w:rsidRPr="00313D9F">
              <w:rPr>
                <w:rFonts w:ascii="Avenir Next LT Pro" w:eastAsia="Times New Roman" w:hAnsi="Avenir Next LT Pro" w:cs="Times New Roman"/>
                <w:kern w:val="0"/>
                <w:lang w:eastAsia="en-GB"/>
                <w14:ligatures w14:val="none"/>
              </w:rPr>
              <w:t>Service </w:t>
            </w:r>
          </w:p>
        </w:tc>
        <w:tc>
          <w:tcPr>
            <w:tcW w:w="8160" w:type="dxa"/>
            <w:tcBorders>
              <w:top w:val="single" w:sz="6" w:space="0" w:color="auto"/>
              <w:left w:val="single" w:sz="6" w:space="0" w:color="auto"/>
              <w:bottom w:val="single" w:sz="6" w:space="0" w:color="auto"/>
              <w:right w:val="single" w:sz="6" w:space="0" w:color="auto"/>
            </w:tcBorders>
            <w:vAlign w:val="center"/>
            <w:hideMark/>
          </w:tcPr>
          <w:p w14:paraId="43F3FB94" w14:textId="079D2C27" w:rsidR="00CE5D59" w:rsidRPr="00313D9F" w:rsidRDefault="004B736C" w:rsidP="00DC7BFB">
            <w:pPr>
              <w:spacing w:after="0" w:line="240" w:lineRule="auto"/>
              <w:textAlignment w:val="baseline"/>
              <w:rPr>
                <w:rFonts w:ascii="Avenir Next LT Pro" w:eastAsia="Times New Roman" w:hAnsi="Avenir Next LT Pro" w:cs="Times New Roman"/>
                <w:kern w:val="0"/>
                <w:lang w:eastAsia="en-GB"/>
                <w14:ligatures w14:val="none"/>
              </w:rPr>
            </w:pPr>
            <w:r>
              <w:rPr>
                <w:rFonts w:ascii="Avenir Next LT Pro" w:eastAsia="Times New Roman" w:hAnsi="Avenir Next LT Pro" w:cs="Times New Roman"/>
                <w:kern w:val="0"/>
                <w:lang w:eastAsia="en-GB"/>
                <w14:ligatures w14:val="none"/>
              </w:rPr>
              <w:t>Community Champions</w:t>
            </w:r>
          </w:p>
        </w:tc>
      </w:tr>
      <w:tr w:rsidR="00CE5D59" w:rsidRPr="00313D9F" w14:paraId="609D1D9F" w14:textId="77777777" w:rsidTr="00DC7BFB">
        <w:trPr>
          <w:trHeight w:val="390"/>
        </w:trPr>
        <w:tc>
          <w:tcPr>
            <w:tcW w:w="2280"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681D3D1E" w14:textId="77777777" w:rsidR="00CE5D59" w:rsidRPr="00313D9F" w:rsidRDefault="00CE5D59" w:rsidP="00DC7BFB">
            <w:pPr>
              <w:spacing w:after="0" w:line="240" w:lineRule="auto"/>
              <w:textAlignment w:val="baseline"/>
              <w:rPr>
                <w:rFonts w:ascii="Times New Roman" w:eastAsia="Times New Roman" w:hAnsi="Times New Roman" w:cs="Times New Roman"/>
                <w:kern w:val="0"/>
                <w:sz w:val="24"/>
                <w:szCs w:val="24"/>
                <w:lang w:eastAsia="en-GB"/>
                <w14:ligatures w14:val="none"/>
              </w:rPr>
            </w:pPr>
            <w:r w:rsidRPr="00313D9F">
              <w:rPr>
                <w:rFonts w:ascii="Avenir Next LT Pro" w:eastAsia="Times New Roman" w:hAnsi="Avenir Next LT Pro" w:cs="Times New Roman"/>
                <w:kern w:val="0"/>
                <w:lang w:eastAsia="en-GB"/>
                <w14:ligatures w14:val="none"/>
              </w:rPr>
              <w:t>Key Contact </w:t>
            </w:r>
          </w:p>
        </w:tc>
        <w:tc>
          <w:tcPr>
            <w:tcW w:w="8160" w:type="dxa"/>
            <w:tcBorders>
              <w:top w:val="single" w:sz="6" w:space="0" w:color="auto"/>
              <w:left w:val="single" w:sz="6" w:space="0" w:color="auto"/>
              <w:bottom w:val="single" w:sz="6" w:space="0" w:color="auto"/>
              <w:right w:val="single" w:sz="6" w:space="0" w:color="auto"/>
            </w:tcBorders>
            <w:vAlign w:val="center"/>
            <w:hideMark/>
          </w:tcPr>
          <w:p w14:paraId="44BEA3C2" w14:textId="6D1EB6DA" w:rsidR="00CE5D59" w:rsidRPr="00313D9F" w:rsidRDefault="00CE5D59" w:rsidP="00DC7BFB">
            <w:pPr>
              <w:spacing w:after="0" w:line="240" w:lineRule="auto"/>
              <w:textAlignment w:val="baseline"/>
              <w:rPr>
                <w:rFonts w:ascii="Times New Roman" w:eastAsia="Times New Roman" w:hAnsi="Times New Roman" w:cs="Times New Roman"/>
                <w:kern w:val="0"/>
                <w:sz w:val="24"/>
                <w:szCs w:val="24"/>
                <w:lang w:eastAsia="en-GB"/>
                <w14:ligatures w14:val="none"/>
              </w:rPr>
            </w:pPr>
            <w:r w:rsidRPr="00313D9F">
              <w:rPr>
                <w:rFonts w:ascii="Avenir Next LT Pro" w:eastAsia="Times New Roman" w:hAnsi="Avenir Next LT Pro" w:cs="Times New Roman"/>
                <w:kern w:val="0"/>
                <w:lang w:eastAsia="en-GB"/>
                <w14:ligatures w14:val="none"/>
              </w:rPr>
              <w:t>Communit</w:t>
            </w:r>
            <w:r w:rsidR="007621DD">
              <w:rPr>
                <w:rFonts w:ascii="Avenir Next LT Pro" w:eastAsia="Times New Roman" w:hAnsi="Avenir Next LT Pro" w:cs="Times New Roman"/>
                <w:kern w:val="0"/>
                <w:lang w:eastAsia="en-GB"/>
                <w14:ligatures w14:val="none"/>
              </w:rPr>
              <w:t xml:space="preserve">ies </w:t>
            </w:r>
            <w:r w:rsidRPr="00313D9F">
              <w:rPr>
                <w:rFonts w:ascii="Avenir Next LT Pro" w:eastAsia="Times New Roman" w:hAnsi="Avenir Next LT Pro" w:cs="Times New Roman"/>
                <w:kern w:val="0"/>
                <w:lang w:eastAsia="en-GB"/>
                <w14:ligatures w14:val="none"/>
              </w:rPr>
              <w:t>Team </w:t>
            </w:r>
          </w:p>
        </w:tc>
      </w:tr>
      <w:tr w:rsidR="00CE5D59" w:rsidRPr="00313D9F" w14:paraId="69F164C5" w14:textId="77777777" w:rsidTr="00DC7BFB">
        <w:trPr>
          <w:trHeight w:val="390"/>
        </w:trPr>
        <w:tc>
          <w:tcPr>
            <w:tcW w:w="2280"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068635EE" w14:textId="77777777" w:rsidR="00CE5D59" w:rsidRPr="00313D9F" w:rsidRDefault="00CE5D59" w:rsidP="00DC7BFB">
            <w:pPr>
              <w:spacing w:after="0" w:line="240" w:lineRule="auto"/>
              <w:textAlignment w:val="baseline"/>
              <w:rPr>
                <w:rFonts w:ascii="Times New Roman" w:eastAsia="Times New Roman" w:hAnsi="Times New Roman" w:cs="Times New Roman"/>
                <w:kern w:val="0"/>
                <w:sz w:val="24"/>
                <w:szCs w:val="24"/>
                <w:lang w:eastAsia="en-GB"/>
                <w14:ligatures w14:val="none"/>
              </w:rPr>
            </w:pPr>
            <w:r w:rsidRPr="00313D9F">
              <w:rPr>
                <w:rFonts w:ascii="Avenir Next LT Pro" w:eastAsia="Times New Roman" w:hAnsi="Avenir Next LT Pro" w:cs="Times New Roman"/>
                <w:kern w:val="0"/>
                <w:lang w:eastAsia="en-GB"/>
                <w14:ligatures w14:val="none"/>
              </w:rPr>
              <w:t>Commitment </w:t>
            </w:r>
          </w:p>
        </w:tc>
        <w:tc>
          <w:tcPr>
            <w:tcW w:w="8160" w:type="dxa"/>
            <w:tcBorders>
              <w:top w:val="single" w:sz="6" w:space="0" w:color="auto"/>
              <w:left w:val="single" w:sz="6" w:space="0" w:color="auto"/>
              <w:bottom w:val="single" w:sz="6" w:space="0" w:color="auto"/>
              <w:right w:val="single" w:sz="6" w:space="0" w:color="auto"/>
            </w:tcBorders>
            <w:vAlign w:val="center"/>
            <w:hideMark/>
          </w:tcPr>
          <w:p w14:paraId="65CFA4C7" w14:textId="0BF0BFB3" w:rsidR="00CE5D59" w:rsidRPr="00313D9F" w:rsidRDefault="00C30519" w:rsidP="00DC7BFB">
            <w:pPr>
              <w:spacing w:after="0" w:line="240" w:lineRule="auto"/>
              <w:textAlignment w:val="baseline"/>
              <w:rPr>
                <w:rFonts w:ascii="Times New Roman" w:eastAsia="Times New Roman" w:hAnsi="Times New Roman" w:cs="Times New Roman"/>
                <w:kern w:val="0"/>
                <w:sz w:val="24"/>
                <w:szCs w:val="24"/>
                <w:lang w:eastAsia="en-GB"/>
                <w14:ligatures w14:val="none"/>
              </w:rPr>
            </w:pPr>
            <w:r>
              <w:rPr>
                <w:rFonts w:ascii="Avenir Next LT Pro" w:eastAsia="Times New Roman" w:hAnsi="Avenir Next LT Pro" w:cs="Times New Roman"/>
                <w:kern w:val="0"/>
                <w:lang w:eastAsia="en-GB"/>
                <w14:ligatures w14:val="none"/>
              </w:rPr>
              <w:t>Flexible role with a</w:t>
            </w:r>
            <w:r w:rsidR="00CE5D59" w:rsidRPr="00313D9F">
              <w:rPr>
                <w:rFonts w:ascii="Avenir Next LT Pro" w:eastAsia="Times New Roman" w:hAnsi="Avenir Next LT Pro" w:cs="Times New Roman"/>
                <w:kern w:val="0"/>
                <w:lang w:eastAsia="en-GB"/>
                <w14:ligatures w14:val="none"/>
              </w:rPr>
              <w:t xml:space="preserve"> minimum of </w:t>
            </w:r>
            <w:r>
              <w:rPr>
                <w:rFonts w:ascii="Avenir Next LT Pro" w:eastAsia="Times New Roman" w:hAnsi="Avenir Next LT Pro" w:cs="Times New Roman"/>
                <w:kern w:val="0"/>
                <w:lang w:eastAsia="en-GB"/>
                <w14:ligatures w14:val="none"/>
              </w:rPr>
              <w:t>one</w:t>
            </w:r>
            <w:r w:rsidR="00CE5D59" w:rsidRPr="00313D9F">
              <w:rPr>
                <w:rFonts w:ascii="Avenir Next LT Pro" w:eastAsia="Times New Roman" w:hAnsi="Avenir Next LT Pro" w:cs="Times New Roman"/>
                <w:kern w:val="0"/>
                <w:lang w:eastAsia="en-GB"/>
                <w14:ligatures w14:val="none"/>
              </w:rPr>
              <w:t xml:space="preserve"> hour per week </w:t>
            </w:r>
          </w:p>
        </w:tc>
      </w:tr>
      <w:tr w:rsidR="00CE5D59" w:rsidRPr="00313D9F" w14:paraId="22C93F92" w14:textId="77777777" w:rsidTr="00DC7BFB">
        <w:trPr>
          <w:trHeight w:val="375"/>
        </w:trPr>
        <w:tc>
          <w:tcPr>
            <w:tcW w:w="2280"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6CB3CAC8" w14:textId="77777777" w:rsidR="00CE5D59" w:rsidRPr="00313D9F" w:rsidRDefault="00CE5D59" w:rsidP="00DC7BFB">
            <w:pPr>
              <w:spacing w:after="0" w:line="240" w:lineRule="auto"/>
              <w:textAlignment w:val="baseline"/>
              <w:rPr>
                <w:rFonts w:ascii="Times New Roman" w:eastAsia="Times New Roman" w:hAnsi="Times New Roman" w:cs="Times New Roman"/>
                <w:kern w:val="0"/>
                <w:sz w:val="24"/>
                <w:szCs w:val="24"/>
                <w:lang w:eastAsia="en-GB"/>
                <w14:ligatures w14:val="none"/>
              </w:rPr>
            </w:pPr>
            <w:r w:rsidRPr="00313D9F">
              <w:rPr>
                <w:rFonts w:ascii="Avenir Next LT Pro" w:eastAsia="Times New Roman" w:hAnsi="Avenir Next LT Pro" w:cs="Times New Roman"/>
                <w:kern w:val="0"/>
                <w:lang w:eastAsia="en-GB"/>
                <w14:ligatures w14:val="none"/>
              </w:rPr>
              <w:t>Training </w:t>
            </w:r>
          </w:p>
        </w:tc>
        <w:tc>
          <w:tcPr>
            <w:tcW w:w="8160" w:type="dxa"/>
            <w:tcBorders>
              <w:top w:val="single" w:sz="6" w:space="0" w:color="auto"/>
              <w:left w:val="single" w:sz="6" w:space="0" w:color="auto"/>
              <w:bottom w:val="single" w:sz="6" w:space="0" w:color="auto"/>
              <w:right w:val="single" w:sz="6" w:space="0" w:color="auto"/>
            </w:tcBorders>
            <w:vAlign w:val="center"/>
            <w:hideMark/>
          </w:tcPr>
          <w:p w14:paraId="4877461A" w14:textId="3C890069" w:rsidR="00CE5D59" w:rsidRPr="00313D9F" w:rsidRDefault="00CE5D59" w:rsidP="00DC7BFB">
            <w:pPr>
              <w:spacing w:after="0" w:line="240" w:lineRule="auto"/>
              <w:textAlignment w:val="baseline"/>
              <w:rPr>
                <w:rFonts w:ascii="Times New Roman" w:eastAsia="Times New Roman" w:hAnsi="Times New Roman" w:cs="Times New Roman"/>
                <w:kern w:val="0"/>
                <w:sz w:val="24"/>
                <w:szCs w:val="24"/>
                <w:lang w:eastAsia="en-GB"/>
                <w14:ligatures w14:val="none"/>
              </w:rPr>
            </w:pPr>
            <w:r w:rsidRPr="00313D9F">
              <w:rPr>
                <w:rFonts w:ascii="Avenir Next LT Pro" w:eastAsia="Times New Roman" w:hAnsi="Avenir Next LT Pro" w:cs="Times New Roman"/>
                <w:kern w:val="0"/>
                <w:lang w:eastAsia="en-GB"/>
                <w14:ligatures w14:val="none"/>
              </w:rPr>
              <w:t xml:space="preserve">Induction training and </w:t>
            </w:r>
            <w:r w:rsidR="00706A08">
              <w:rPr>
                <w:rFonts w:ascii="Avenir Next LT Pro" w:eastAsia="Times New Roman" w:hAnsi="Avenir Next LT Pro" w:cs="Times New Roman"/>
                <w:kern w:val="0"/>
                <w:lang w:eastAsia="en-GB"/>
                <w14:ligatures w14:val="none"/>
              </w:rPr>
              <w:t>S</w:t>
            </w:r>
            <w:r w:rsidRPr="00313D9F">
              <w:rPr>
                <w:rFonts w:ascii="Avenir Next LT Pro" w:eastAsia="Times New Roman" w:hAnsi="Avenir Next LT Pro" w:cs="Times New Roman"/>
                <w:kern w:val="0"/>
                <w:lang w:eastAsia="en-GB"/>
                <w14:ligatures w14:val="none"/>
              </w:rPr>
              <w:t xml:space="preserve">afeguarding </w:t>
            </w:r>
            <w:r w:rsidR="00706A08">
              <w:rPr>
                <w:rFonts w:ascii="Avenir Next LT Pro" w:eastAsia="Times New Roman" w:hAnsi="Avenir Next LT Pro" w:cs="Times New Roman"/>
                <w:kern w:val="0"/>
                <w:lang w:eastAsia="en-GB"/>
                <w14:ligatures w14:val="none"/>
              </w:rPr>
              <w:t>Training</w:t>
            </w:r>
          </w:p>
        </w:tc>
      </w:tr>
      <w:tr w:rsidR="00CE5D59" w:rsidRPr="00313D9F" w14:paraId="13639781" w14:textId="77777777" w:rsidTr="00DC7BFB">
        <w:trPr>
          <w:trHeight w:val="390"/>
        </w:trPr>
        <w:tc>
          <w:tcPr>
            <w:tcW w:w="2280"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1D987BA3" w14:textId="77777777" w:rsidR="00CE5D59" w:rsidRPr="00313D9F" w:rsidRDefault="00CE5D59" w:rsidP="00DC7BFB">
            <w:pPr>
              <w:spacing w:after="0" w:line="240" w:lineRule="auto"/>
              <w:textAlignment w:val="baseline"/>
              <w:rPr>
                <w:rFonts w:ascii="Times New Roman" w:eastAsia="Times New Roman" w:hAnsi="Times New Roman" w:cs="Times New Roman"/>
                <w:kern w:val="0"/>
                <w:sz w:val="24"/>
                <w:szCs w:val="24"/>
                <w:lang w:eastAsia="en-GB"/>
                <w14:ligatures w14:val="none"/>
              </w:rPr>
            </w:pPr>
            <w:r w:rsidRPr="00313D9F">
              <w:rPr>
                <w:rFonts w:ascii="Avenir Next LT Pro" w:eastAsia="Times New Roman" w:hAnsi="Avenir Next LT Pro" w:cs="Times New Roman"/>
                <w:kern w:val="0"/>
                <w:lang w:eastAsia="en-GB"/>
                <w14:ligatures w14:val="none"/>
              </w:rPr>
              <w:t>DBS </w:t>
            </w:r>
          </w:p>
        </w:tc>
        <w:tc>
          <w:tcPr>
            <w:tcW w:w="8160" w:type="dxa"/>
            <w:tcBorders>
              <w:top w:val="single" w:sz="6" w:space="0" w:color="auto"/>
              <w:left w:val="single" w:sz="6" w:space="0" w:color="auto"/>
              <w:bottom w:val="single" w:sz="6" w:space="0" w:color="auto"/>
              <w:right w:val="single" w:sz="6" w:space="0" w:color="auto"/>
            </w:tcBorders>
            <w:vAlign w:val="center"/>
            <w:hideMark/>
          </w:tcPr>
          <w:p w14:paraId="7DCBED82" w14:textId="2960A8F3" w:rsidR="00CE5D59" w:rsidRPr="00313D9F" w:rsidRDefault="003F3D04" w:rsidP="00DC7BFB">
            <w:pPr>
              <w:spacing w:after="0" w:line="240" w:lineRule="auto"/>
              <w:textAlignment w:val="baseline"/>
              <w:rPr>
                <w:rFonts w:ascii="Times New Roman" w:eastAsia="Times New Roman" w:hAnsi="Times New Roman" w:cs="Times New Roman"/>
                <w:kern w:val="0"/>
                <w:sz w:val="24"/>
                <w:szCs w:val="24"/>
                <w:lang w:eastAsia="en-GB"/>
                <w14:ligatures w14:val="none"/>
              </w:rPr>
            </w:pPr>
            <w:r>
              <w:rPr>
                <w:rFonts w:ascii="Avenir Next LT Pro" w:eastAsia="Times New Roman" w:hAnsi="Avenir Next LT Pro" w:cs="Times New Roman"/>
                <w:kern w:val="0"/>
                <w:lang w:eastAsia="en-GB"/>
                <w14:ligatures w14:val="none"/>
              </w:rPr>
              <w:t>Not r</w:t>
            </w:r>
            <w:r w:rsidR="00CE5D59" w:rsidRPr="00313D9F">
              <w:rPr>
                <w:rFonts w:ascii="Avenir Next LT Pro" w:eastAsia="Times New Roman" w:hAnsi="Avenir Next LT Pro" w:cs="Times New Roman"/>
                <w:kern w:val="0"/>
                <w:lang w:eastAsia="en-GB"/>
                <w14:ligatures w14:val="none"/>
              </w:rPr>
              <w:t>equired</w:t>
            </w:r>
          </w:p>
        </w:tc>
      </w:tr>
      <w:tr w:rsidR="00CE5D59" w:rsidRPr="00313D9F" w14:paraId="08F7EA37" w14:textId="77777777" w:rsidTr="00DC7BFB">
        <w:trPr>
          <w:trHeight w:val="390"/>
        </w:trPr>
        <w:tc>
          <w:tcPr>
            <w:tcW w:w="2280"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6EB7EC54" w14:textId="77777777" w:rsidR="00CE5D59" w:rsidRPr="00313D9F" w:rsidRDefault="00CE5D59" w:rsidP="00DC7BFB">
            <w:pPr>
              <w:spacing w:after="0" w:line="240" w:lineRule="auto"/>
              <w:textAlignment w:val="baseline"/>
              <w:rPr>
                <w:rFonts w:ascii="Times New Roman" w:eastAsia="Times New Roman" w:hAnsi="Times New Roman" w:cs="Times New Roman"/>
                <w:kern w:val="0"/>
                <w:sz w:val="24"/>
                <w:szCs w:val="24"/>
                <w:lang w:eastAsia="en-GB"/>
                <w14:ligatures w14:val="none"/>
              </w:rPr>
            </w:pPr>
            <w:r w:rsidRPr="00313D9F">
              <w:rPr>
                <w:rFonts w:ascii="Avenir Next LT Pro" w:eastAsia="Times New Roman" w:hAnsi="Avenir Next LT Pro" w:cs="Times New Roman"/>
                <w:kern w:val="0"/>
                <w:lang w:eastAsia="en-GB"/>
                <w14:ligatures w14:val="none"/>
              </w:rPr>
              <w:t>References </w:t>
            </w:r>
          </w:p>
        </w:tc>
        <w:tc>
          <w:tcPr>
            <w:tcW w:w="8160" w:type="dxa"/>
            <w:tcBorders>
              <w:top w:val="single" w:sz="6" w:space="0" w:color="auto"/>
              <w:left w:val="single" w:sz="6" w:space="0" w:color="auto"/>
              <w:bottom w:val="single" w:sz="6" w:space="0" w:color="auto"/>
              <w:right w:val="single" w:sz="6" w:space="0" w:color="auto"/>
            </w:tcBorders>
            <w:vAlign w:val="center"/>
            <w:hideMark/>
          </w:tcPr>
          <w:p w14:paraId="20F242C3" w14:textId="77777777" w:rsidR="00CE5D59" w:rsidRPr="00313D9F" w:rsidRDefault="00CE5D59" w:rsidP="00DC7BFB">
            <w:pPr>
              <w:spacing w:after="0" w:line="240" w:lineRule="auto"/>
              <w:textAlignment w:val="baseline"/>
              <w:rPr>
                <w:rFonts w:ascii="Times New Roman" w:eastAsia="Times New Roman" w:hAnsi="Times New Roman" w:cs="Times New Roman"/>
                <w:kern w:val="0"/>
                <w:sz w:val="24"/>
                <w:szCs w:val="24"/>
                <w:lang w:eastAsia="en-GB"/>
                <w14:ligatures w14:val="none"/>
              </w:rPr>
            </w:pPr>
            <w:r w:rsidRPr="00313D9F">
              <w:rPr>
                <w:rFonts w:ascii="Avenir Next LT Pro" w:eastAsia="Times New Roman" w:hAnsi="Avenir Next LT Pro" w:cs="Times New Roman"/>
                <w:kern w:val="0"/>
                <w:lang w:eastAsia="en-GB"/>
                <w14:ligatures w14:val="none"/>
              </w:rPr>
              <w:t>2x character references are required </w:t>
            </w:r>
          </w:p>
        </w:tc>
      </w:tr>
      <w:tr w:rsidR="00CE5D59" w:rsidRPr="00313D9F" w14:paraId="7B374DB9" w14:textId="77777777" w:rsidTr="00DC7BFB">
        <w:trPr>
          <w:trHeight w:val="390"/>
        </w:trPr>
        <w:tc>
          <w:tcPr>
            <w:tcW w:w="2280"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29E0FC60" w14:textId="77777777" w:rsidR="00CE5D59" w:rsidRPr="00313D9F" w:rsidRDefault="00CE5D59" w:rsidP="00DC7BFB">
            <w:pPr>
              <w:spacing w:after="0" w:line="240" w:lineRule="auto"/>
              <w:textAlignment w:val="baseline"/>
              <w:rPr>
                <w:rFonts w:ascii="Times New Roman" w:eastAsia="Times New Roman" w:hAnsi="Times New Roman" w:cs="Times New Roman"/>
                <w:kern w:val="0"/>
                <w:sz w:val="24"/>
                <w:szCs w:val="24"/>
                <w:lang w:eastAsia="en-GB"/>
                <w14:ligatures w14:val="none"/>
              </w:rPr>
            </w:pPr>
            <w:r w:rsidRPr="00313D9F">
              <w:rPr>
                <w:rFonts w:ascii="Avenir Next LT Pro" w:eastAsia="Times New Roman" w:hAnsi="Avenir Next LT Pro" w:cs="Times New Roman"/>
                <w:kern w:val="0"/>
                <w:lang w:eastAsia="en-GB"/>
                <w14:ligatures w14:val="none"/>
              </w:rPr>
              <w:t>Location </w:t>
            </w:r>
          </w:p>
        </w:tc>
        <w:tc>
          <w:tcPr>
            <w:tcW w:w="8160" w:type="dxa"/>
            <w:tcBorders>
              <w:top w:val="single" w:sz="6" w:space="0" w:color="auto"/>
              <w:left w:val="single" w:sz="6" w:space="0" w:color="auto"/>
              <w:bottom w:val="single" w:sz="6" w:space="0" w:color="auto"/>
              <w:right w:val="single" w:sz="6" w:space="0" w:color="auto"/>
            </w:tcBorders>
            <w:vAlign w:val="center"/>
            <w:hideMark/>
          </w:tcPr>
          <w:p w14:paraId="373EB1C9" w14:textId="21175C9F" w:rsidR="00CE5D59" w:rsidRPr="00313D9F" w:rsidRDefault="00CE5D59" w:rsidP="00DC7BFB">
            <w:pPr>
              <w:spacing w:after="0" w:line="240" w:lineRule="auto"/>
              <w:textAlignment w:val="baseline"/>
              <w:rPr>
                <w:rFonts w:ascii="Times New Roman" w:eastAsia="Times New Roman" w:hAnsi="Times New Roman" w:cs="Times New Roman"/>
                <w:kern w:val="0"/>
                <w:sz w:val="24"/>
                <w:szCs w:val="24"/>
                <w:lang w:eastAsia="en-GB"/>
                <w14:ligatures w14:val="none"/>
              </w:rPr>
            </w:pPr>
            <w:r w:rsidRPr="00313D9F">
              <w:rPr>
                <w:rFonts w:ascii="Avenir Next LT Pro" w:eastAsia="Times New Roman" w:hAnsi="Avenir Next LT Pro" w:cs="Times New Roman"/>
                <w:kern w:val="0"/>
                <w:lang w:eastAsia="en-GB"/>
                <w14:ligatures w14:val="none"/>
              </w:rPr>
              <w:t xml:space="preserve">Across </w:t>
            </w:r>
            <w:r w:rsidR="004B736C">
              <w:rPr>
                <w:rFonts w:ascii="Avenir Next LT Pro" w:eastAsia="Times New Roman" w:hAnsi="Avenir Next LT Pro" w:cs="Times New Roman"/>
                <w:kern w:val="0"/>
                <w:lang w:eastAsia="en-GB"/>
                <w14:ligatures w14:val="none"/>
              </w:rPr>
              <w:t>Kirklees.</w:t>
            </w:r>
          </w:p>
        </w:tc>
      </w:tr>
    </w:tbl>
    <w:p w14:paraId="13ADAD04" w14:textId="77777777" w:rsidR="00CE5D59" w:rsidRPr="00313D9F" w:rsidRDefault="00CE5D59" w:rsidP="00CE5D59">
      <w:pPr>
        <w:spacing w:after="0" w:line="240" w:lineRule="auto"/>
        <w:textAlignment w:val="baseline"/>
        <w:rPr>
          <w:rFonts w:ascii="Avenir Next LT Pro" w:eastAsia="Times New Roman" w:hAnsi="Avenir Next LT Pro" w:cs="Times New Roman"/>
          <w:kern w:val="0"/>
          <w:lang w:eastAsia="en-GB"/>
          <w14:ligatures w14:val="none"/>
        </w:rPr>
      </w:pPr>
      <w:r w:rsidRPr="00313D9F">
        <w:rPr>
          <w:rFonts w:ascii="Avenir Next LT Pro" w:eastAsia="Times New Roman" w:hAnsi="Avenir Next LT Pro" w:cs="Times New Roman"/>
          <w:kern w:val="0"/>
          <w:lang w:eastAsia="en-GB"/>
          <w14:ligatures w14:val="none"/>
        </w:rPr>
        <w:t> </w:t>
      </w:r>
    </w:p>
    <w:p w14:paraId="08D34135" w14:textId="77777777" w:rsidR="00CE5D59" w:rsidRPr="00313D9F" w:rsidRDefault="00CE5D59" w:rsidP="00CE5D59">
      <w:pPr>
        <w:spacing w:after="0" w:line="240" w:lineRule="auto"/>
        <w:textAlignment w:val="baseline"/>
        <w:rPr>
          <w:rFonts w:ascii="Avenir Next LT Pro" w:eastAsia="Times New Roman" w:hAnsi="Avenir Next LT Pro" w:cs="Times New Roman"/>
          <w:kern w:val="0"/>
          <w:lang w:eastAsia="en-GB"/>
          <w14:ligatures w14:val="none"/>
        </w:rPr>
      </w:pPr>
      <w:r w:rsidRPr="00313D9F">
        <w:rPr>
          <w:rFonts w:ascii="Avenir Next LT Pro" w:eastAsia="Times New Roman" w:hAnsi="Avenir Next LT Pro" w:cs="Times New Roman"/>
          <w:b/>
          <w:bCs/>
          <w:kern w:val="0"/>
          <w:lang w:eastAsia="en-GB"/>
          <w14:ligatures w14:val="none"/>
        </w:rPr>
        <w:t>Role Purpose</w:t>
      </w:r>
      <w:r w:rsidRPr="00313D9F">
        <w:rPr>
          <w:rFonts w:ascii="Avenir Next LT Pro" w:eastAsia="Times New Roman" w:hAnsi="Avenir Next LT Pro" w:cs="Times New Roman"/>
          <w:kern w:val="0"/>
          <w:lang w:eastAsia="en-GB"/>
          <w14:ligatures w14:val="none"/>
        </w:rPr>
        <w:t> </w:t>
      </w:r>
    </w:p>
    <w:p w14:paraId="2B793E0F" w14:textId="6774F12D" w:rsidR="00CE5D59" w:rsidRDefault="00CE5D59" w:rsidP="00CE5D59">
      <w:pPr>
        <w:spacing w:after="0" w:line="240" w:lineRule="auto"/>
        <w:textAlignment w:val="baseline"/>
        <w:rPr>
          <w:rFonts w:ascii="Avenir Next LT Pro" w:eastAsia="Times New Roman" w:hAnsi="Avenir Next LT Pro" w:cs="Times New Roman"/>
          <w:kern w:val="0"/>
          <w:lang w:eastAsia="en-GB"/>
          <w14:ligatures w14:val="none"/>
        </w:rPr>
      </w:pPr>
      <w:r w:rsidRPr="00313D9F">
        <w:rPr>
          <w:rFonts w:ascii="Avenir Next LT Pro" w:eastAsia="Times New Roman" w:hAnsi="Avenir Next LT Pro" w:cs="Times New Roman"/>
          <w:kern w:val="0"/>
          <w:lang w:eastAsia="en-GB"/>
          <w14:ligatures w14:val="none"/>
        </w:rPr>
        <w:t xml:space="preserve">To </w:t>
      </w:r>
      <w:r w:rsidR="00141294">
        <w:rPr>
          <w:rFonts w:ascii="Avenir Next LT Pro" w:eastAsia="Times New Roman" w:hAnsi="Avenir Next LT Pro" w:cs="Times New Roman"/>
          <w:kern w:val="0"/>
          <w:lang w:eastAsia="en-GB"/>
          <w14:ligatures w14:val="none"/>
        </w:rPr>
        <w:t>support the Fresh Futures Communit</w:t>
      </w:r>
      <w:r w:rsidR="00D54702">
        <w:rPr>
          <w:rFonts w:ascii="Avenir Next LT Pro" w:eastAsia="Times New Roman" w:hAnsi="Avenir Next LT Pro" w:cs="Times New Roman"/>
          <w:kern w:val="0"/>
          <w:lang w:eastAsia="en-GB"/>
          <w14:ligatures w14:val="none"/>
        </w:rPr>
        <w:t>ies Team and Community</w:t>
      </w:r>
      <w:r w:rsidR="00141294">
        <w:rPr>
          <w:rFonts w:ascii="Avenir Next LT Pro" w:eastAsia="Times New Roman" w:hAnsi="Avenir Next LT Pro" w:cs="Times New Roman"/>
          <w:kern w:val="0"/>
          <w:lang w:eastAsia="en-GB"/>
          <w14:ligatures w14:val="none"/>
        </w:rPr>
        <w:t xml:space="preserve"> Champions during their outreach work across</w:t>
      </w:r>
      <w:r w:rsidR="00C87D04">
        <w:rPr>
          <w:rFonts w:ascii="Avenir Next LT Pro" w:eastAsia="Times New Roman" w:hAnsi="Avenir Next LT Pro" w:cs="Times New Roman"/>
          <w:kern w:val="0"/>
          <w:lang w:eastAsia="en-GB"/>
          <w14:ligatures w14:val="none"/>
        </w:rPr>
        <w:t xml:space="preserve"> Kirklees. </w:t>
      </w:r>
      <w:r w:rsidR="00141294">
        <w:rPr>
          <w:rFonts w:ascii="Avenir Next LT Pro" w:eastAsia="Times New Roman" w:hAnsi="Avenir Next LT Pro" w:cs="Times New Roman"/>
          <w:kern w:val="0"/>
          <w:lang w:eastAsia="en-GB"/>
          <w14:ligatures w14:val="none"/>
        </w:rPr>
        <w:t xml:space="preserve"> </w:t>
      </w:r>
    </w:p>
    <w:p w14:paraId="654E9AF1" w14:textId="77777777" w:rsidR="00CE5D59" w:rsidRPr="00313D9F" w:rsidRDefault="00CE5D59" w:rsidP="00CE5D59">
      <w:pPr>
        <w:spacing w:after="0" w:line="240" w:lineRule="auto"/>
        <w:textAlignment w:val="baseline"/>
        <w:rPr>
          <w:rFonts w:ascii="Avenir Next LT Pro" w:eastAsia="Times New Roman" w:hAnsi="Avenir Next LT Pro" w:cs="Times New Roman"/>
          <w:kern w:val="0"/>
          <w:lang w:eastAsia="en-GB"/>
          <w14:ligatures w14:val="none"/>
        </w:rPr>
      </w:pPr>
    </w:p>
    <w:p w14:paraId="139AF30F" w14:textId="77777777" w:rsidR="00CE5D59" w:rsidRPr="00313D9F" w:rsidRDefault="00CE5D59" w:rsidP="00CE5D59">
      <w:pPr>
        <w:spacing w:after="0" w:line="240" w:lineRule="auto"/>
        <w:textAlignment w:val="baseline"/>
        <w:rPr>
          <w:rFonts w:ascii="Avenir Next LT Pro" w:eastAsia="Times New Roman" w:hAnsi="Avenir Next LT Pro" w:cs="Times New Roman"/>
          <w:kern w:val="0"/>
          <w:lang w:eastAsia="en-GB"/>
          <w14:ligatures w14:val="none"/>
        </w:rPr>
      </w:pPr>
      <w:r w:rsidRPr="00313D9F">
        <w:rPr>
          <w:rFonts w:ascii="Avenir Next LT Pro" w:eastAsia="Times New Roman" w:hAnsi="Avenir Next LT Pro" w:cs="Times New Roman"/>
          <w:b/>
          <w:bCs/>
          <w:kern w:val="0"/>
          <w:lang w:eastAsia="en-GB"/>
          <w14:ligatures w14:val="none"/>
        </w:rPr>
        <w:t>Tasks</w:t>
      </w:r>
      <w:r w:rsidRPr="00313D9F">
        <w:rPr>
          <w:rFonts w:ascii="Avenir Next LT Pro" w:eastAsia="Times New Roman" w:hAnsi="Avenir Next LT Pro" w:cs="Times New Roman"/>
          <w:kern w:val="0"/>
          <w:lang w:eastAsia="en-GB"/>
          <w14:ligatures w14:val="none"/>
        </w:rPr>
        <w:t> </w:t>
      </w:r>
    </w:p>
    <w:p w14:paraId="4C9151B0" w14:textId="12AA6DAE" w:rsidR="00CE5D59" w:rsidRDefault="00CE5D59" w:rsidP="00141294">
      <w:pPr>
        <w:spacing w:after="0" w:line="240" w:lineRule="auto"/>
        <w:textAlignment w:val="baseline"/>
        <w:rPr>
          <w:rFonts w:ascii="Avenir Next LT Pro" w:eastAsia="Times New Roman" w:hAnsi="Avenir Next LT Pro" w:cs="Times New Roman"/>
          <w:kern w:val="0"/>
          <w:lang w:eastAsia="en-GB"/>
          <w14:ligatures w14:val="none"/>
        </w:rPr>
      </w:pPr>
    </w:p>
    <w:p w14:paraId="57978E09" w14:textId="413C1B6B" w:rsidR="00EE5B2F" w:rsidRDefault="00A9720A" w:rsidP="00141294">
      <w:pPr>
        <w:pStyle w:val="ListParagraph"/>
        <w:numPr>
          <w:ilvl w:val="0"/>
          <w:numId w:val="19"/>
        </w:numPr>
        <w:spacing w:after="0" w:line="240" w:lineRule="auto"/>
        <w:textAlignment w:val="baseline"/>
        <w:rPr>
          <w:rFonts w:ascii="Avenir Next LT Pro" w:eastAsia="Times New Roman" w:hAnsi="Avenir Next LT Pro" w:cs="Times New Roman"/>
          <w:kern w:val="0"/>
          <w:lang w:eastAsia="en-GB"/>
          <w14:ligatures w14:val="none"/>
        </w:rPr>
      </w:pPr>
      <w:r>
        <w:rPr>
          <w:rFonts w:ascii="Avenir Next LT Pro" w:eastAsia="Times New Roman" w:hAnsi="Avenir Next LT Pro" w:cs="Times New Roman"/>
          <w:kern w:val="0"/>
          <w:lang w:eastAsia="en-GB"/>
          <w14:ligatures w14:val="none"/>
        </w:rPr>
        <w:t>To support</w:t>
      </w:r>
      <w:r w:rsidR="00EE5B2F">
        <w:rPr>
          <w:rFonts w:ascii="Avenir Next LT Pro" w:eastAsia="Times New Roman" w:hAnsi="Avenir Next LT Pro" w:cs="Times New Roman"/>
          <w:kern w:val="0"/>
          <w:lang w:eastAsia="en-GB"/>
          <w14:ligatures w14:val="none"/>
        </w:rPr>
        <w:t xml:space="preserve"> </w:t>
      </w:r>
      <w:r>
        <w:rPr>
          <w:rFonts w:ascii="Avenir Next LT Pro" w:eastAsia="Times New Roman" w:hAnsi="Avenir Next LT Pro" w:cs="Times New Roman"/>
          <w:kern w:val="0"/>
          <w:lang w:eastAsia="en-GB"/>
          <w14:ligatures w14:val="none"/>
        </w:rPr>
        <w:t xml:space="preserve">the </w:t>
      </w:r>
      <w:r w:rsidR="00F253A1">
        <w:rPr>
          <w:rFonts w:ascii="Avenir Next LT Pro" w:eastAsia="Times New Roman" w:hAnsi="Avenir Next LT Pro" w:cs="Times New Roman"/>
          <w:kern w:val="0"/>
          <w:lang w:eastAsia="en-GB"/>
          <w14:ligatures w14:val="none"/>
        </w:rPr>
        <w:t>Communities Team/</w:t>
      </w:r>
      <w:r>
        <w:rPr>
          <w:rFonts w:ascii="Avenir Next LT Pro" w:eastAsia="Times New Roman" w:hAnsi="Avenir Next LT Pro" w:cs="Times New Roman"/>
          <w:kern w:val="0"/>
          <w:lang w:eastAsia="en-GB"/>
          <w14:ligatures w14:val="none"/>
        </w:rPr>
        <w:t>Community Champions work</w:t>
      </w:r>
      <w:r w:rsidR="00EE5B2F">
        <w:rPr>
          <w:rFonts w:ascii="Avenir Next LT Pro" w:eastAsia="Times New Roman" w:hAnsi="Avenir Next LT Pro" w:cs="Times New Roman"/>
          <w:kern w:val="0"/>
          <w:lang w:eastAsia="en-GB"/>
          <w14:ligatures w14:val="none"/>
        </w:rPr>
        <w:t xml:space="preserve"> during outreach work.</w:t>
      </w:r>
    </w:p>
    <w:p w14:paraId="7B2FE656" w14:textId="69C0DF5F" w:rsidR="00F253A1" w:rsidRDefault="00F253A1" w:rsidP="00141294">
      <w:pPr>
        <w:pStyle w:val="ListParagraph"/>
        <w:numPr>
          <w:ilvl w:val="0"/>
          <w:numId w:val="19"/>
        </w:numPr>
        <w:spacing w:after="0" w:line="240" w:lineRule="auto"/>
        <w:textAlignment w:val="baseline"/>
        <w:rPr>
          <w:rFonts w:ascii="Avenir Next LT Pro" w:eastAsia="Times New Roman" w:hAnsi="Avenir Next LT Pro" w:cs="Times New Roman"/>
          <w:kern w:val="0"/>
          <w:lang w:eastAsia="en-GB"/>
          <w14:ligatures w14:val="none"/>
        </w:rPr>
      </w:pPr>
      <w:r>
        <w:rPr>
          <w:rFonts w:ascii="Avenir Next LT Pro" w:eastAsia="Times New Roman" w:hAnsi="Avenir Next LT Pro" w:cs="Times New Roman"/>
          <w:kern w:val="0"/>
          <w:lang w:eastAsia="en-GB"/>
          <w14:ligatures w14:val="none"/>
        </w:rPr>
        <w:t xml:space="preserve">To promote health </w:t>
      </w:r>
      <w:r w:rsidR="0084725A">
        <w:rPr>
          <w:rFonts w:ascii="Avenir Next LT Pro" w:eastAsia="Times New Roman" w:hAnsi="Avenir Next LT Pro" w:cs="Times New Roman"/>
          <w:kern w:val="0"/>
          <w:lang w:eastAsia="en-GB"/>
          <w14:ligatures w14:val="none"/>
        </w:rPr>
        <w:t>initiatives and other relevant community health topics.</w:t>
      </w:r>
    </w:p>
    <w:p w14:paraId="2617E892" w14:textId="74EECDE7" w:rsidR="00AF1C12" w:rsidRPr="005457D8" w:rsidRDefault="0084725A" w:rsidP="005457D8">
      <w:pPr>
        <w:pStyle w:val="ListParagraph"/>
        <w:numPr>
          <w:ilvl w:val="0"/>
          <w:numId w:val="19"/>
        </w:numPr>
        <w:spacing w:after="0" w:line="240" w:lineRule="auto"/>
        <w:textAlignment w:val="baseline"/>
        <w:rPr>
          <w:rFonts w:ascii="Avenir Next LT Pro" w:eastAsia="Times New Roman" w:hAnsi="Avenir Next LT Pro" w:cs="Times New Roman"/>
          <w:kern w:val="0"/>
          <w:lang w:eastAsia="en-GB"/>
          <w14:ligatures w14:val="none"/>
        </w:rPr>
      </w:pPr>
      <w:r>
        <w:rPr>
          <w:rFonts w:ascii="Avenir Next LT Pro" w:eastAsia="Times New Roman" w:hAnsi="Avenir Next LT Pro" w:cs="Times New Roman"/>
          <w:kern w:val="0"/>
          <w:lang w:eastAsia="en-GB"/>
          <w14:ligatures w14:val="none"/>
        </w:rPr>
        <w:t>To support</w:t>
      </w:r>
      <w:r w:rsidR="008D377B">
        <w:rPr>
          <w:rFonts w:ascii="Avenir Next LT Pro" w:eastAsia="Times New Roman" w:hAnsi="Avenir Next LT Pro" w:cs="Times New Roman"/>
          <w:kern w:val="0"/>
          <w:lang w:eastAsia="en-GB"/>
          <w14:ligatures w14:val="none"/>
        </w:rPr>
        <w:t xml:space="preserve"> </w:t>
      </w:r>
      <w:r w:rsidR="00AF1C12">
        <w:rPr>
          <w:rFonts w:ascii="Avenir Next LT Pro" w:eastAsia="Times New Roman" w:hAnsi="Avenir Next LT Pro" w:cs="Times New Roman"/>
          <w:kern w:val="0"/>
          <w:lang w:eastAsia="en-GB"/>
          <w14:ligatures w14:val="none"/>
        </w:rPr>
        <w:t xml:space="preserve">at </w:t>
      </w:r>
      <w:r w:rsidR="008D377B">
        <w:rPr>
          <w:rFonts w:ascii="Avenir Next LT Pro" w:eastAsia="Times New Roman" w:hAnsi="Avenir Next LT Pro" w:cs="Times New Roman"/>
          <w:kern w:val="0"/>
          <w:lang w:eastAsia="en-GB"/>
          <w14:ligatures w14:val="none"/>
        </w:rPr>
        <w:t xml:space="preserve">Fresh Futures </w:t>
      </w:r>
      <w:r w:rsidR="00AF1C12">
        <w:rPr>
          <w:rFonts w:ascii="Avenir Next LT Pro" w:eastAsia="Times New Roman" w:hAnsi="Avenir Next LT Pro" w:cs="Times New Roman"/>
          <w:kern w:val="0"/>
          <w:lang w:eastAsia="en-GB"/>
          <w14:ligatures w14:val="none"/>
        </w:rPr>
        <w:t xml:space="preserve">events </w:t>
      </w:r>
      <w:r w:rsidR="008D377B">
        <w:rPr>
          <w:rFonts w:ascii="Avenir Next LT Pro" w:eastAsia="Times New Roman" w:hAnsi="Avenir Next LT Pro" w:cs="Times New Roman"/>
          <w:kern w:val="0"/>
          <w:lang w:eastAsia="en-GB"/>
          <w14:ligatures w14:val="none"/>
        </w:rPr>
        <w:t xml:space="preserve">run by the </w:t>
      </w:r>
      <w:r w:rsidR="00AF1C12">
        <w:rPr>
          <w:rFonts w:ascii="Avenir Next LT Pro" w:eastAsia="Times New Roman" w:hAnsi="Avenir Next LT Pro" w:cs="Times New Roman"/>
          <w:kern w:val="0"/>
          <w:lang w:eastAsia="en-GB"/>
          <w14:ligatures w14:val="none"/>
        </w:rPr>
        <w:t>Communities Team at Fresh Futures</w:t>
      </w:r>
      <w:r w:rsidR="00AF6864">
        <w:rPr>
          <w:rFonts w:ascii="Avenir Next LT Pro" w:eastAsia="Times New Roman" w:hAnsi="Avenir Next LT Pro" w:cs="Times New Roman"/>
          <w:kern w:val="0"/>
          <w:lang w:eastAsia="en-GB"/>
          <w14:ligatures w14:val="none"/>
        </w:rPr>
        <w:t xml:space="preserve"> Events and Meetings</w:t>
      </w:r>
      <w:r w:rsidR="008D377B">
        <w:rPr>
          <w:rFonts w:ascii="Avenir Next LT Pro" w:eastAsia="Times New Roman" w:hAnsi="Avenir Next LT Pro" w:cs="Times New Roman"/>
          <w:kern w:val="0"/>
          <w:lang w:eastAsia="en-GB"/>
          <w14:ligatures w14:val="none"/>
        </w:rPr>
        <w:t xml:space="preserve">. </w:t>
      </w:r>
    </w:p>
    <w:p w14:paraId="1DE18FB7" w14:textId="25044C5F" w:rsidR="00906414" w:rsidRDefault="00EE5B2F" w:rsidP="00141294">
      <w:pPr>
        <w:pStyle w:val="ListParagraph"/>
        <w:numPr>
          <w:ilvl w:val="0"/>
          <w:numId w:val="19"/>
        </w:numPr>
        <w:spacing w:after="0" w:line="240" w:lineRule="auto"/>
        <w:textAlignment w:val="baseline"/>
        <w:rPr>
          <w:rFonts w:ascii="Avenir Next LT Pro" w:eastAsia="Times New Roman" w:hAnsi="Avenir Next LT Pro" w:cs="Times New Roman"/>
          <w:kern w:val="0"/>
          <w:lang w:eastAsia="en-GB"/>
          <w14:ligatures w14:val="none"/>
        </w:rPr>
      </w:pPr>
      <w:r>
        <w:rPr>
          <w:rFonts w:ascii="Avenir Next LT Pro" w:eastAsia="Times New Roman" w:hAnsi="Avenir Next LT Pro" w:cs="Times New Roman"/>
          <w:kern w:val="0"/>
          <w:lang w:eastAsia="en-GB"/>
          <w14:ligatures w14:val="none"/>
        </w:rPr>
        <w:t xml:space="preserve">Signpost people to services that may be helpful to them. </w:t>
      </w:r>
    </w:p>
    <w:p w14:paraId="46DE0AE9" w14:textId="77777777" w:rsidR="00EE5B2F" w:rsidRPr="00EE5B2F" w:rsidRDefault="00EE5B2F" w:rsidP="00EE5B2F">
      <w:pPr>
        <w:spacing w:after="0" w:line="240" w:lineRule="auto"/>
        <w:textAlignment w:val="baseline"/>
        <w:rPr>
          <w:rFonts w:ascii="Avenir Next LT Pro" w:eastAsia="Times New Roman" w:hAnsi="Avenir Next LT Pro" w:cs="Times New Roman"/>
          <w:kern w:val="0"/>
          <w:lang w:eastAsia="en-GB"/>
          <w14:ligatures w14:val="none"/>
        </w:rPr>
      </w:pPr>
    </w:p>
    <w:p w14:paraId="66CCEB07" w14:textId="77777777" w:rsidR="007D2543" w:rsidRDefault="007D2543" w:rsidP="00CE5D59">
      <w:pPr>
        <w:spacing w:after="0" w:line="240" w:lineRule="auto"/>
        <w:textAlignment w:val="baseline"/>
        <w:rPr>
          <w:rFonts w:ascii="Avenir Next LT Pro" w:eastAsia="Times New Roman" w:hAnsi="Avenir Next LT Pro" w:cs="Times New Roman"/>
          <w:b/>
          <w:bCs/>
          <w:kern w:val="0"/>
          <w:lang w:eastAsia="en-GB"/>
          <w14:ligatures w14:val="none"/>
        </w:rPr>
      </w:pPr>
    </w:p>
    <w:p w14:paraId="7DF7B83B" w14:textId="4E2B1B8E" w:rsidR="00CE5D59" w:rsidRDefault="00CE5D59" w:rsidP="00CE5D59">
      <w:pPr>
        <w:spacing w:after="0" w:line="240" w:lineRule="auto"/>
        <w:textAlignment w:val="baseline"/>
        <w:rPr>
          <w:rFonts w:ascii="Avenir Next LT Pro" w:eastAsia="Times New Roman" w:hAnsi="Avenir Next LT Pro" w:cs="Times New Roman"/>
          <w:kern w:val="0"/>
          <w:lang w:eastAsia="en-GB"/>
          <w14:ligatures w14:val="none"/>
        </w:rPr>
      </w:pPr>
      <w:r w:rsidRPr="00313D9F">
        <w:rPr>
          <w:rFonts w:ascii="Avenir Next LT Pro" w:eastAsia="Times New Roman" w:hAnsi="Avenir Next LT Pro" w:cs="Times New Roman"/>
          <w:b/>
          <w:bCs/>
          <w:kern w:val="0"/>
          <w:lang w:eastAsia="en-GB"/>
          <w14:ligatures w14:val="none"/>
        </w:rPr>
        <w:t>Welcomed Experience and Qualities</w:t>
      </w:r>
      <w:r w:rsidRPr="00313D9F">
        <w:rPr>
          <w:rFonts w:ascii="Avenir Next LT Pro" w:eastAsia="Times New Roman" w:hAnsi="Avenir Next LT Pro" w:cs="Times New Roman"/>
          <w:kern w:val="0"/>
          <w:lang w:eastAsia="en-GB"/>
          <w14:ligatures w14:val="none"/>
        </w:rPr>
        <w:t> </w:t>
      </w:r>
    </w:p>
    <w:p w14:paraId="323D7AD7" w14:textId="6E1C28F8" w:rsidR="00C8708E" w:rsidRPr="00E864E4" w:rsidRDefault="00303A36" w:rsidP="00CE5D59">
      <w:pPr>
        <w:spacing w:after="0" w:line="240" w:lineRule="auto"/>
        <w:textAlignment w:val="baseline"/>
        <w:rPr>
          <w:rFonts w:ascii="Avenir Next LT Pro Demi" w:eastAsia="Times New Roman" w:hAnsi="Avenir Next LT Pro Demi" w:cs="Times New Roman"/>
          <w:kern w:val="0"/>
          <w:lang w:eastAsia="en-GB"/>
          <w14:ligatures w14:val="none"/>
        </w:rPr>
      </w:pPr>
      <w:r>
        <w:rPr>
          <w:rFonts w:ascii="Avenir Next LT Pro" w:eastAsia="Times New Roman" w:hAnsi="Avenir Next LT Pro" w:cs="Times New Roman"/>
          <w:kern w:val="0"/>
          <w:lang w:eastAsia="en-GB"/>
          <w14:ligatures w14:val="none"/>
        </w:rPr>
        <w:t>We welcome applications from indi</w:t>
      </w:r>
      <w:r w:rsidR="00C61CED">
        <w:rPr>
          <w:rFonts w:ascii="Avenir Next LT Pro" w:eastAsia="Times New Roman" w:hAnsi="Avenir Next LT Pro" w:cs="Times New Roman"/>
          <w:kern w:val="0"/>
          <w:lang w:eastAsia="en-GB"/>
          <w14:ligatures w14:val="none"/>
        </w:rPr>
        <w:t>viduals who speak community languages, represent</w:t>
      </w:r>
      <w:r w:rsidR="0005176D">
        <w:rPr>
          <w:rFonts w:ascii="Avenir Next LT Pro" w:eastAsia="Times New Roman" w:hAnsi="Avenir Next LT Pro" w:cs="Times New Roman"/>
          <w:kern w:val="0"/>
          <w:lang w:eastAsia="en-GB"/>
          <w14:ligatures w14:val="none"/>
        </w:rPr>
        <w:t xml:space="preserve"> the diverse communities of </w:t>
      </w:r>
      <w:r w:rsidR="00E864E4">
        <w:rPr>
          <w:rFonts w:ascii="Avenir Next LT Pro" w:eastAsia="Times New Roman" w:hAnsi="Avenir Next LT Pro" w:cs="Times New Roman"/>
          <w:kern w:val="0"/>
          <w:lang w:eastAsia="en-GB"/>
          <w14:ligatures w14:val="none"/>
        </w:rPr>
        <w:t>the Kirklees area, and/or come from minority ethnic backgrounds.  We also encourage application from people with disabilities</w:t>
      </w:r>
      <w:r w:rsidR="00984960">
        <w:rPr>
          <w:rFonts w:ascii="Avenir Next LT Pro" w:eastAsia="Times New Roman" w:hAnsi="Avenir Next LT Pro" w:cs="Times New Roman"/>
          <w:kern w:val="0"/>
          <w:lang w:eastAsia="en-GB"/>
          <w14:ligatures w14:val="none"/>
        </w:rPr>
        <w:t xml:space="preserve"> and those with caring responsibilities.</w:t>
      </w:r>
    </w:p>
    <w:p w14:paraId="5A106061" w14:textId="77777777" w:rsidR="009854A5" w:rsidRPr="00E864E4" w:rsidRDefault="009854A5" w:rsidP="00CE5D59">
      <w:pPr>
        <w:spacing w:after="0" w:line="240" w:lineRule="auto"/>
        <w:textAlignment w:val="baseline"/>
        <w:rPr>
          <w:rFonts w:ascii="Avenir Next LT Pro" w:eastAsia="Times New Roman" w:hAnsi="Avenir Next LT Pro" w:cs="Times New Roman"/>
          <w:kern w:val="0"/>
          <w:lang w:eastAsia="en-GB"/>
          <w14:ligatures w14:val="none"/>
        </w:rPr>
      </w:pPr>
    </w:p>
    <w:p w14:paraId="2363B3D5" w14:textId="68CB4B30" w:rsidR="00CE5D59" w:rsidRDefault="004578BC" w:rsidP="00CE5D59">
      <w:pPr>
        <w:spacing w:after="0" w:line="240" w:lineRule="auto"/>
        <w:textAlignment w:val="baseline"/>
        <w:rPr>
          <w:rFonts w:ascii="Avenir Next LT Pro" w:eastAsia="Times New Roman" w:hAnsi="Avenir Next LT Pro" w:cs="Times New Roman"/>
          <w:kern w:val="0"/>
          <w:lang w:eastAsia="en-GB"/>
          <w14:ligatures w14:val="none"/>
        </w:rPr>
      </w:pPr>
      <w:r>
        <w:rPr>
          <w:rFonts w:ascii="Avenir Next LT Pro" w:eastAsia="Times New Roman" w:hAnsi="Avenir Next LT Pro" w:cs="Times New Roman"/>
          <w:kern w:val="0"/>
          <w:lang w:eastAsia="en-GB"/>
          <w14:ligatures w14:val="none"/>
        </w:rPr>
        <w:lastRenderedPageBreak/>
        <w:t>Volunteers should show confidence speaking to new people</w:t>
      </w:r>
      <w:r w:rsidR="00C87D04">
        <w:rPr>
          <w:rFonts w:ascii="Avenir Next LT Pro" w:eastAsia="Times New Roman" w:hAnsi="Avenir Next LT Pro" w:cs="Times New Roman"/>
          <w:kern w:val="0"/>
          <w:lang w:eastAsia="en-GB"/>
          <w14:ligatures w14:val="none"/>
        </w:rPr>
        <w:t xml:space="preserve"> and</w:t>
      </w:r>
      <w:r w:rsidR="00893B6B">
        <w:rPr>
          <w:rFonts w:ascii="Avenir Next LT Pro" w:eastAsia="Times New Roman" w:hAnsi="Avenir Next LT Pro" w:cs="Times New Roman"/>
          <w:kern w:val="0"/>
          <w:lang w:eastAsia="en-GB"/>
          <w14:ligatures w14:val="none"/>
        </w:rPr>
        <w:t xml:space="preserve"> </w:t>
      </w:r>
      <w:r w:rsidR="007D2543">
        <w:rPr>
          <w:rFonts w:ascii="Avenir Next LT Pro" w:eastAsia="Times New Roman" w:hAnsi="Avenir Next LT Pro" w:cs="Times New Roman"/>
          <w:kern w:val="0"/>
          <w:lang w:eastAsia="en-GB"/>
          <w14:ligatures w14:val="none"/>
        </w:rPr>
        <w:t>have good communication and listening skill</w:t>
      </w:r>
      <w:r w:rsidR="00C87D04">
        <w:rPr>
          <w:rFonts w:ascii="Avenir Next LT Pro" w:eastAsia="Times New Roman" w:hAnsi="Avenir Next LT Pro" w:cs="Times New Roman"/>
          <w:kern w:val="0"/>
          <w:lang w:eastAsia="en-GB"/>
          <w14:ligatures w14:val="none"/>
        </w:rPr>
        <w:t>s. They should be able to answer basic queries and signpost</w:t>
      </w:r>
      <w:r w:rsidR="001B7EAE">
        <w:rPr>
          <w:rFonts w:ascii="Avenir Next LT Pro" w:eastAsia="Times New Roman" w:hAnsi="Avenir Next LT Pro" w:cs="Times New Roman"/>
          <w:kern w:val="0"/>
          <w:lang w:eastAsia="en-GB"/>
          <w14:ligatures w14:val="none"/>
        </w:rPr>
        <w:t>/ repeat information</w:t>
      </w:r>
      <w:r w:rsidR="00C87D04">
        <w:rPr>
          <w:rFonts w:ascii="Avenir Next LT Pro" w:eastAsia="Times New Roman" w:hAnsi="Avenir Next LT Pro" w:cs="Times New Roman"/>
          <w:kern w:val="0"/>
          <w:lang w:eastAsia="en-GB"/>
          <w14:ligatures w14:val="none"/>
        </w:rPr>
        <w:t xml:space="preserve"> based on the training and information provided by Fresh Futures. </w:t>
      </w:r>
    </w:p>
    <w:p w14:paraId="42F6CAB8" w14:textId="77777777" w:rsidR="00CE5D59" w:rsidRPr="00313D9F" w:rsidRDefault="00CE5D59" w:rsidP="00CE5D59">
      <w:pPr>
        <w:spacing w:after="0" w:line="240" w:lineRule="auto"/>
        <w:textAlignment w:val="baseline"/>
        <w:rPr>
          <w:rFonts w:ascii="Avenir Next LT Pro" w:eastAsia="Times New Roman" w:hAnsi="Avenir Next LT Pro" w:cs="Times New Roman"/>
          <w:kern w:val="0"/>
          <w:lang w:eastAsia="en-GB"/>
          <w14:ligatures w14:val="none"/>
        </w:rPr>
      </w:pPr>
    </w:p>
    <w:p w14:paraId="10CBD49B" w14:textId="77777777" w:rsidR="00CE5D59" w:rsidRPr="00313D9F" w:rsidRDefault="00CE5D59" w:rsidP="00CE5D59">
      <w:pPr>
        <w:spacing w:after="0" w:line="240" w:lineRule="auto"/>
        <w:textAlignment w:val="baseline"/>
        <w:rPr>
          <w:rFonts w:ascii="Avenir Next LT Pro" w:eastAsia="Times New Roman" w:hAnsi="Avenir Next LT Pro" w:cs="Times New Roman"/>
          <w:kern w:val="0"/>
          <w:lang w:eastAsia="en-GB"/>
          <w14:ligatures w14:val="none"/>
        </w:rPr>
      </w:pPr>
      <w:r w:rsidRPr="00313D9F">
        <w:rPr>
          <w:rFonts w:ascii="Avenir Next LT Pro" w:eastAsia="Times New Roman" w:hAnsi="Avenir Next LT Pro" w:cs="Times New Roman"/>
          <w:b/>
          <w:bCs/>
          <w:kern w:val="0"/>
          <w:lang w:eastAsia="en-GB"/>
          <w14:ligatures w14:val="none"/>
        </w:rPr>
        <w:t>Support for Volunteers</w:t>
      </w:r>
      <w:r w:rsidRPr="00313D9F">
        <w:rPr>
          <w:rFonts w:ascii="Avenir Next LT Pro" w:eastAsia="Times New Roman" w:hAnsi="Avenir Next LT Pro" w:cs="Times New Roman"/>
          <w:kern w:val="0"/>
          <w:lang w:eastAsia="en-GB"/>
          <w14:ligatures w14:val="none"/>
        </w:rPr>
        <w:t> </w:t>
      </w:r>
    </w:p>
    <w:p w14:paraId="76A7F707" w14:textId="72D52D6C" w:rsidR="00CE5D59" w:rsidRPr="00313D9F" w:rsidRDefault="00BC4B87" w:rsidP="00CE5D59">
      <w:pPr>
        <w:numPr>
          <w:ilvl w:val="0"/>
          <w:numId w:val="2"/>
        </w:numPr>
        <w:spacing w:after="0" w:line="240" w:lineRule="auto"/>
        <w:ind w:left="1080" w:firstLine="0"/>
        <w:textAlignment w:val="baseline"/>
        <w:rPr>
          <w:rFonts w:ascii="Avenir Next LT Pro" w:eastAsia="Times New Roman" w:hAnsi="Avenir Next LT Pro" w:cs="Times New Roman"/>
          <w:kern w:val="0"/>
          <w:lang w:eastAsia="en-GB"/>
          <w14:ligatures w14:val="none"/>
        </w:rPr>
      </w:pPr>
      <w:r>
        <w:rPr>
          <w:rFonts w:ascii="Avenir Next LT Pro" w:eastAsia="Times New Roman" w:hAnsi="Avenir Next LT Pro" w:cs="Times New Roman"/>
          <w:kern w:val="0"/>
          <w:lang w:eastAsia="en-GB"/>
          <w14:ligatures w14:val="none"/>
        </w:rPr>
        <w:t>Relevant T</w:t>
      </w:r>
      <w:r w:rsidR="00CE5D59" w:rsidRPr="00313D9F">
        <w:rPr>
          <w:rFonts w:ascii="Avenir Next LT Pro" w:eastAsia="Times New Roman" w:hAnsi="Avenir Next LT Pro" w:cs="Times New Roman"/>
          <w:kern w:val="0"/>
          <w:lang w:eastAsia="en-GB"/>
          <w14:ligatures w14:val="none"/>
        </w:rPr>
        <w:t>raining is provided. </w:t>
      </w:r>
    </w:p>
    <w:p w14:paraId="24BCB4A4" w14:textId="18CD1F5E" w:rsidR="00CE5D59" w:rsidRPr="00313D9F" w:rsidRDefault="00CE5D59" w:rsidP="00CE5D59">
      <w:pPr>
        <w:numPr>
          <w:ilvl w:val="0"/>
          <w:numId w:val="2"/>
        </w:numPr>
        <w:spacing w:after="0" w:line="240" w:lineRule="auto"/>
        <w:ind w:left="1080" w:firstLine="0"/>
        <w:textAlignment w:val="baseline"/>
        <w:rPr>
          <w:rFonts w:ascii="Avenir Next LT Pro" w:eastAsia="Times New Roman" w:hAnsi="Avenir Next LT Pro" w:cs="Times New Roman"/>
          <w:kern w:val="0"/>
          <w:lang w:eastAsia="en-GB"/>
          <w14:ligatures w14:val="none"/>
        </w:rPr>
      </w:pPr>
      <w:r w:rsidRPr="00313D9F">
        <w:rPr>
          <w:rFonts w:ascii="Avenir Next LT Pro" w:eastAsia="Times New Roman" w:hAnsi="Avenir Next LT Pro" w:cs="Times New Roman"/>
          <w:kern w:val="0"/>
          <w:lang w:eastAsia="en-GB"/>
          <w14:ligatures w14:val="none"/>
        </w:rPr>
        <w:t xml:space="preserve">Access to online and in-person </w:t>
      </w:r>
      <w:r w:rsidR="00BC4B87">
        <w:rPr>
          <w:rFonts w:ascii="Avenir Next LT Pro" w:eastAsia="Times New Roman" w:hAnsi="Avenir Next LT Pro" w:cs="Times New Roman"/>
          <w:kern w:val="0"/>
          <w:lang w:eastAsia="en-GB"/>
          <w14:ligatures w14:val="none"/>
        </w:rPr>
        <w:t>S</w:t>
      </w:r>
      <w:r w:rsidRPr="00313D9F">
        <w:rPr>
          <w:rFonts w:ascii="Avenir Next LT Pro" w:eastAsia="Times New Roman" w:hAnsi="Avenir Next LT Pro" w:cs="Times New Roman"/>
          <w:kern w:val="0"/>
          <w:lang w:eastAsia="en-GB"/>
          <w14:ligatures w14:val="none"/>
        </w:rPr>
        <w:t xml:space="preserve">afeguarding </w:t>
      </w:r>
      <w:r w:rsidR="00BC4B87">
        <w:rPr>
          <w:rFonts w:ascii="Avenir Next LT Pro" w:eastAsia="Times New Roman" w:hAnsi="Avenir Next LT Pro" w:cs="Times New Roman"/>
          <w:kern w:val="0"/>
          <w:lang w:eastAsia="en-GB"/>
          <w14:ligatures w14:val="none"/>
        </w:rPr>
        <w:t>T</w:t>
      </w:r>
      <w:r w:rsidRPr="00313D9F">
        <w:rPr>
          <w:rFonts w:ascii="Avenir Next LT Pro" w:eastAsia="Times New Roman" w:hAnsi="Avenir Next LT Pro" w:cs="Times New Roman"/>
          <w:kern w:val="0"/>
          <w:lang w:eastAsia="en-GB"/>
          <w14:ligatures w14:val="none"/>
        </w:rPr>
        <w:t>raining. </w:t>
      </w:r>
    </w:p>
    <w:p w14:paraId="766ABD09" w14:textId="77777777" w:rsidR="00CE5D59" w:rsidRPr="00313D9F" w:rsidRDefault="00CE5D59" w:rsidP="00CE5D59">
      <w:pPr>
        <w:numPr>
          <w:ilvl w:val="0"/>
          <w:numId w:val="2"/>
        </w:numPr>
        <w:spacing w:after="0" w:line="240" w:lineRule="auto"/>
        <w:ind w:left="1080" w:firstLine="0"/>
        <w:textAlignment w:val="baseline"/>
        <w:rPr>
          <w:rFonts w:ascii="Avenir Next LT Pro" w:eastAsia="Times New Roman" w:hAnsi="Avenir Next LT Pro" w:cs="Times New Roman"/>
          <w:kern w:val="0"/>
          <w:lang w:eastAsia="en-GB"/>
          <w14:ligatures w14:val="none"/>
        </w:rPr>
      </w:pPr>
      <w:r w:rsidRPr="00313D9F">
        <w:rPr>
          <w:rFonts w:ascii="Avenir Next LT Pro" w:eastAsia="Times New Roman" w:hAnsi="Avenir Next LT Pro" w:cs="Times New Roman"/>
          <w:kern w:val="0"/>
          <w:lang w:eastAsia="en-GB"/>
          <w14:ligatures w14:val="none"/>
        </w:rPr>
        <w:t>Regular support from our team via phone calls and emails. </w:t>
      </w:r>
    </w:p>
    <w:p w14:paraId="77E2EAB7" w14:textId="20F9680C" w:rsidR="00CE5D59" w:rsidRDefault="00CE5D59" w:rsidP="00CE5D59">
      <w:pPr>
        <w:numPr>
          <w:ilvl w:val="0"/>
          <w:numId w:val="2"/>
        </w:numPr>
        <w:spacing w:after="0" w:line="240" w:lineRule="auto"/>
        <w:ind w:left="1080" w:firstLine="0"/>
        <w:textAlignment w:val="baseline"/>
        <w:rPr>
          <w:rFonts w:ascii="Avenir Next LT Pro" w:eastAsia="Times New Roman" w:hAnsi="Avenir Next LT Pro" w:cs="Times New Roman"/>
          <w:kern w:val="0"/>
          <w:lang w:eastAsia="en-GB"/>
          <w14:ligatures w14:val="none"/>
        </w:rPr>
      </w:pPr>
      <w:r w:rsidRPr="00313D9F">
        <w:rPr>
          <w:rFonts w:ascii="Avenir Next LT Pro" w:eastAsia="Times New Roman" w:hAnsi="Avenir Next LT Pro" w:cs="Times New Roman"/>
          <w:kern w:val="0"/>
          <w:lang w:eastAsia="en-GB"/>
          <w14:ligatures w14:val="none"/>
        </w:rPr>
        <w:t xml:space="preserve">Travel expenses </w:t>
      </w:r>
      <w:r w:rsidR="009E21A8">
        <w:rPr>
          <w:rFonts w:ascii="Avenir Next LT Pro" w:eastAsia="Times New Roman" w:hAnsi="Avenir Next LT Pro" w:cs="Times New Roman"/>
          <w:kern w:val="0"/>
          <w:lang w:eastAsia="en-GB"/>
          <w14:ligatures w14:val="none"/>
        </w:rPr>
        <w:t>will be</w:t>
      </w:r>
      <w:r w:rsidRPr="00313D9F">
        <w:rPr>
          <w:rFonts w:ascii="Avenir Next LT Pro" w:eastAsia="Times New Roman" w:hAnsi="Avenir Next LT Pro" w:cs="Times New Roman"/>
          <w:kern w:val="0"/>
          <w:lang w:eastAsia="en-GB"/>
          <w14:ligatures w14:val="none"/>
        </w:rPr>
        <w:t xml:space="preserve"> reimbursed. </w:t>
      </w:r>
    </w:p>
    <w:p w14:paraId="0FD3BB4D" w14:textId="36D7FE14" w:rsidR="00E074D0" w:rsidRPr="00313D9F" w:rsidRDefault="00E074D0" w:rsidP="00CE5D59">
      <w:pPr>
        <w:numPr>
          <w:ilvl w:val="0"/>
          <w:numId w:val="2"/>
        </w:numPr>
        <w:spacing w:after="0" w:line="240" w:lineRule="auto"/>
        <w:ind w:left="1080" w:firstLine="0"/>
        <w:textAlignment w:val="baseline"/>
        <w:rPr>
          <w:rFonts w:ascii="Avenir Next LT Pro" w:eastAsia="Times New Roman" w:hAnsi="Avenir Next LT Pro" w:cs="Times New Roman"/>
          <w:kern w:val="0"/>
          <w:lang w:eastAsia="en-GB"/>
          <w14:ligatures w14:val="none"/>
        </w:rPr>
      </w:pPr>
      <w:r>
        <w:rPr>
          <w:rFonts w:ascii="Avenir Next LT Pro" w:eastAsia="Times New Roman" w:hAnsi="Avenir Next LT Pro" w:cs="Times New Roman"/>
          <w:kern w:val="0"/>
          <w:lang w:eastAsia="en-GB"/>
          <w14:ligatures w14:val="none"/>
        </w:rPr>
        <w:t xml:space="preserve">Invited to </w:t>
      </w:r>
      <w:r w:rsidR="004578BC">
        <w:rPr>
          <w:rFonts w:ascii="Avenir Next LT Pro" w:eastAsia="Times New Roman" w:hAnsi="Avenir Next LT Pro" w:cs="Times New Roman"/>
          <w:kern w:val="0"/>
          <w:lang w:eastAsia="en-GB"/>
          <w14:ligatures w14:val="none"/>
        </w:rPr>
        <w:t xml:space="preserve">Fresh Futures induction day. </w:t>
      </w:r>
    </w:p>
    <w:p w14:paraId="4F3F7FF7" w14:textId="77777777" w:rsidR="00CE5D59" w:rsidRDefault="00CE5D59" w:rsidP="00CE5D59">
      <w:pPr>
        <w:pStyle w:val="ListParagraph"/>
        <w:numPr>
          <w:ilvl w:val="1"/>
          <w:numId w:val="2"/>
        </w:numPr>
        <w:spacing w:after="0" w:line="240" w:lineRule="auto"/>
        <w:textAlignment w:val="baseline"/>
        <w:rPr>
          <w:rFonts w:ascii="Avenir Next LT Pro" w:eastAsia="Times New Roman" w:hAnsi="Avenir Next LT Pro" w:cs="Times New Roman"/>
          <w:kern w:val="0"/>
          <w:lang w:eastAsia="en-GB"/>
          <w14:ligatures w14:val="none"/>
        </w:rPr>
      </w:pPr>
      <w:r w:rsidRPr="002A2069">
        <w:rPr>
          <w:rFonts w:ascii="Avenir Next LT Pro" w:eastAsia="Times New Roman" w:hAnsi="Avenir Next LT Pro" w:cs="Times New Roman"/>
          <w:kern w:val="0"/>
          <w:lang w:eastAsia="en-GB"/>
          <w14:ligatures w14:val="none"/>
        </w:rPr>
        <w:t>Invites to social events throughout the year. </w:t>
      </w:r>
    </w:p>
    <w:p w14:paraId="690A3FDE" w14:textId="2793B123" w:rsidR="00B86A92" w:rsidRPr="00B86A92" w:rsidRDefault="00B86A92" w:rsidP="00CE5D59">
      <w:pPr>
        <w:pStyle w:val="ListParagraph"/>
        <w:numPr>
          <w:ilvl w:val="1"/>
          <w:numId w:val="2"/>
        </w:numPr>
        <w:spacing w:after="0" w:line="240" w:lineRule="auto"/>
        <w:textAlignment w:val="baseline"/>
        <w:rPr>
          <w:rFonts w:ascii="Avenir Next LT Pro" w:eastAsia="Times New Roman" w:hAnsi="Avenir Next LT Pro" w:cs="Times New Roman"/>
          <w:b/>
          <w:bCs/>
          <w:kern w:val="0"/>
          <w:lang w:eastAsia="en-GB"/>
          <w14:ligatures w14:val="none"/>
        </w:rPr>
      </w:pPr>
      <w:r w:rsidRPr="00B86A92">
        <w:rPr>
          <w:rFonts w:ascii="Avenir Next LT Pro" w:eastAsia="Times New Roman" w:hAnsi="Avenir Next LT Pro" w:cs="Times New Roman"/>
          <w:b/>
          <w:bCs/>
          <w:kern w:val="0"/>
          <w:lang w:eastAsia="en-GB"/>
          <w14:ligatures w14:val="none"/>
        </w:rPr>
        <w:t xml:space="preserve">Community </w:t>
      </w:r>
      <w:r w:rsidR="007A3A0C">
        <w:rPr>
          <w:rFonts w:ascii="Avenir Next LT Pro" w:eastAsia="Times New Roman" w:hAnsi="Avenir Next LT Pro" w:cs="Times New Roman"/>
          <w:b/>
          <w:bCs/>
          <w:kern w:val="0"/>
          <w:lang w:eastAsia="en-GB"/>
          <w14:ligatures w14:val="none"/>
        </w:rPr>
        <w:t xml:space="preserve">Champion </w:t>
      </w:r>
      <w:r w:rsidRPr="00B86A92">
        <w:rPr>
          <w:rFonts w:ascii="Avenir Next LT Pro" w:eastAsia="Times New Roman" w:hAnsi="Avenir Next LT Pro" w:cs="Times New Roman"/>
          <w:b/>
          <w:bCs/>
          <w:kern w:val="0"/>
          <w:lang w:eastAsia="en-GB"/>
          <w14:ligatures w14:val="none"/>
        </w:rPr>
        <w:t>Volunteers will never lone work, they will al</w:t>
      </w:r>
      <w:r w:rsidR="00B6047C">
        <w:rPr>
          <w:rFonts w:ascii="Avenir Next LT Pro" w:eastAsia="Times New Roman" w:hAnsi="Avenir Next LT Pro" w:cs="Times New Roman"/>
          <w:b/>
          <w:bCs/>
          <w:kern w:val="0"/>
          <w:lang w:eastAsia="en-GB"/>
          <w14:ligatures w14:val="none"/>
        </w:rPr>
        <w:t>ways</w:t>
      </w:r>
      <w:r w:rsidRPr="00B86A92">
        <w:rPr>
          <w:rFonts w:ascii="Avenir Next LT Pro" w:eastAsia="Times New Roman" w:hAnsi="Avenir Next LT Pro" w:cs="Times New Roman"/>
          <w:b/>
          <w:bCs/>
          <w:kern w:val="0"/>
          <w:lang w:eastAsia="en-GB"/>
          <w14:ligatures w14:val="none"/>
        </w:rPr>
        <w:t xml:space="preserve"> shadow a Fresh Futures Community Champion</w:t>
      </w:r>
      <w:r>
        <w:rPr>
          <w:rFonts w:ascii="Avenir Next LT Pro" w:eastAsia="Times New Roman" w:hAnsi="Avenir Next LT Pro" w:cs="Times New Roman"/>
          <w:b/>
          <w:bCs/>
          <w:kern w:val="0"/>
          <w:lang w:eastAsia="en-GB"/>
          <w14:ligatures w14:val="none"/>
        </w:rPr>
        <w:t xml:space="preserve">. </w:t>
      </w:r>
    </w:p>
    <w:p w14:paraId="3CF69DCF" w14:textId="77777777" w:rsidR="00B254D0" w:rsidRDefault="00B254D0" w:rsidP="00B254D0">
      <w:pPr>
        <w:pStyle w:val="ListParagraph"/>
        <w:spacing w:after="0" w:line="240" w:lineRule="auto"/>
        <w:ind w:left="1440"/>
        <w:textAlignment w:val="baseline"/>
        <w:rPr>
          <w:rFonts w:ascii="Avenir Next LT Pro" w:eastAsia="Times New Roman" w:hAnsi="Avenir Next LT Pro" w:cs="Times New Roman"/>
          <w:kern w:val="0"/>
          <w:lang w:eastAsia="en-GB"/>
          <w14:ligatures w14:val="none"/>
        </w:rPr>
      </w:pPr>
    </w:p>
    <w:p w14:paraId="5D42C27D" w14:textId="77777777" w:rsidR="004366E0" w:rsidRDefault="00CE5D59" w:rsidP="004366E0">
      <w:pPr>
        <w:spacing w:after="0" w:line="240" w:lineRule="auto"/>
        <w:textAlignment w:val="baseline"/>
        <w:rPr>
          <w:rFonts w:ascii="Avenir Next LT Pro" w:eastAsia="Times New Roman" w:hAnsi="Avenir Next LT Pro" w:cs="Times New Roman"/>
          <w:kern w:val="0"/>
          <w:sz w:val="24"/>
          <w:szCs w:val="24"/>
          <w:lang w:eastAsia="en-GB"/>
          <w14:ligatures w14:val="none"/>
        </w:rPr>
      </w:pPr>
      <w:r w:rsidRPr="00CE5D59">
        <w:rPr>
          <w:rFonts w:ascii="Avenir Next LT Pro" w:eastAsia="Times New Roman" w:hAnsi="Avenir Next LT Pro" w:cs="Times New Roman"/>
          <w:b/>
          <w:bCs/>
          <w:kern w:val="0"/>
          <w:sz w:val="24"/>
          <w:szCs w:val="24"/>
          <w:lang w:eastAsia="en-GB"/>
          <w14:ligatures w14:val="none"/>
        </w:rPr>
        <w:t>Volunteer Expectations</w:t>
      </w:r>
      <w:r w:rsidRPr="00CE5D59">
        <w:rPr>
          <w:rFonts w:ascii="Avenir Next LT Pro" w:eastAsia="Times New Roman" w:hAnsi="Avenir Next LT Pro" w:cs="Times New Roman"/>
          <w:kern w:val="0"/>
          <w:sz w:val="24"/>
          <w:szCs w:val="24"/>
          <w:lang w:eastAsia="en-GB"/>
          <w14:ligatures w14:val="none"/>
        </w:rPr>
        <w:t> </w:t>
      </w:r>
    </w:p>
    <w:p w14:paraId="66286895" w14:textId="577C7935" w:rsidR="004366E0" w:rsidRPr="00550216" w:rsidRDefault="004366E0" w:rsidP="004366E0">
      <w:pPr>
        <w:spacing w:after="0" w:line="240" w:lineRule="auto"/>
        <w:textAlignment w:val="baseline"/>
        <w:rPr>
          <w:rFonts w:ascii="Avenir Next LT Pro Demi" w:eastAsia="Times New Roman" w:hAnsi="Avenir Next LT Pro Demi" w:cs="Times New Roman"/>
          <w:kern w:val="0"/>
          <w:lang w:eastAsia="en-GB"/>
          <w14:ligatures w14:val="none"/>
        </w:rPr>
      </w:pPr>
      <w:r w:rsidRPr="00550216">
        <w:rPr>
          <w:rStyle w:val="Strong"/>
          <w:rFonts w:ascii="Avenir Next LT Pro Demi" w:hAnsi="Avenir Next LT Pro Demi"/>
        </w:rPr>
        <w:t>As a Fresh Futures volunteer, you are expected to:</w:t>
      </w:r>
    </w:p>
    <w:p w14:paraId="3740F6CB" w14:textId="77777777" w:rsidR="004366E0" w:rsidRPr="00550216" w:rsidRDefault="004366E0" w:rsidP="004366E0">
      <w:pPr>
        <w:pStyle w:val="NormalWeb"/>
        <w:numPr>
          <w:ilvl w:val="0"/>
          <w:numId w:val="20"/>
        </w:numPr>
        <w:rPr>
          <w:rFonts w:ascii="Avenir Next LT Pro Demi" w:hAnsi="Avenir Next LT Pro Demi"/>
          <w:sz w:val="22"/>
          <w:szCs w:val="22"/>
        </w:rPr>
      </w:pPr>
      <w:r w:rsidRPr="00550216">
        <w:rPr>
          <w:rStyle w:val="Strong"/>
          <w:rFonts w:ascii="Avenir Next LT Pro Demi" w:hAnsi="Avenir Next LT Pro Demi"/>
          <w:sz w:val="22"/>
          <w:szCs w:val="22"/>
        </w:rPr>
        <w:t>Uphold Fresh Futures values</w:t>
      </w:r>
      <w:r w:rsidRPr="00550216">
        <w:rPr>
          <w:rFonts w:ascii="Avenir Next LT Pro Demi" w:hAnsi="Avenir Next LT Pro Demi"/>
          <w:sz w:val="22"/>
          <w:szCs w:val="22"/>
        </w:rPr>
        <w:t xml:space="preserve"> — be inclusive, empowering, caring, trusted, and approachable in all aspects of your role.</w:t>
      </w:r>
    </w:p>
    <w:p w14:paraId="52489B58" w14:textId="77777777" w:rsidR="004366E0" w:rsidRPr="00550216" w:rsidRDefault="004366E0" w:rsidP="004366E0">
      <w:pPr>
        <w:pStyle w:val="NormalWeb"/>
        <w:numPr>
          <w:ilvl w:val="0"/>
          <w:numId w:val="20"/>
        </w:numPr>
        <w:rPr>
          <w:rFonts w:ascii="Avenir Next LT Pro Demi" w:hAnsi="Avenir Next LT Pro Demi"/>
          <w:sz w:val="22"/>
          <w:szCs w:val="22"/>
        </w:rPr>
      </w:pPr>
      <w:r w:rsidRPr="00550216">
        <w:rPr>
          <w:rStyle w:val="Strong"/>
          <w:rFonts w:ascii="Avenir Next LT Pro Demi" w:hAnsi="Avenir Next LT Pro Demi"/>
          <w:sz w:val="22"/>
          <w:szCs w:val="22"/>
        </w:rPr>
        <w:t>Be reliable and trustworthy</w:t>
      </w:r>
      <w:r w:rsidRPr="00550216">
        <w:rPr>
          <w:rFonts w:ascii="Avenir Next LT Pro Demi" w:hAnsi="Avenir Next LT Pro Demi"/>
          <w:sz w:val="22"/>
          <w:szCs w:val="22"/>
        </w:rPr>
        <w:t xml:space="preserve">, </w:t>
      </w:r>
      <w:proofErr w:type="gramStart"/>
      <w:r w:rsidRPr="00550216">
        <w:rPr>
          <w:rFonts w:ascii="Avenir Next LT Pro Demi" w:hAnsi="Avenir Next LT Pro Demi"/>
          <w:sz w:val="22"/>
          <w:szCs w:val="22"/>
        </w:rPr>
        <w:t>maintaining a friendly and approachable manner at all times</w:t>
      </w:r>
      <w:proofErr w:type="gramEnd"/>
      <w:r w:rsidRPr="00550216">
        <w:rPr>
          <w:rFonts w:ascii="Avenir Next LT Pro Demi" w:hAnsi="Avenir Next LT Pro Demi"/>
          <w:sz w:val="22"/>
          <w:szCs w:val="22"/>
        </w:rPr>
        <w:t>.</w:t>
      </w:r>
    </w:p>
    <w:p w14:paraId="467C5164" w14:textId="77777777" w:rsidR="004366E0" w:rsidRPr="00550216" w:rsidRDefault="004366E0" w:rsidP="004366E0">
      <w:pPr>
        <w:pStyle w:val="NormalWeb"/>
        <w:numPr>
          <w:ilvl w:val="0"/>
          <w:numId w:val="20"/>
        </w:numPr>
        <w:rPr>
          <w:rFonts w:ascii="Avenir Next LT Pro Demi" w:hAnsi="Avenir Next LT Pro Demi"/>
          <w:sz w:val="22"/>
          <w:szCs w:val="22"/>
        </w:rPr>
      </w:pPr>
      <w:r w:rsidRPr="00550216">
        <w:rPr>
          <w:rStyle w:val="Strong"/>
          <w:rFonts w:ascii="Avenir Next LT Pro Demi" w:hAnsi="Avenir Next LT Pro Demi"/>
          <w:sz w:val="22"/>
          <w:szCs w:val="22"/>
        </w:rPr>
        <w:t>Treat everyone with respect</w:t>
      </w:r>
      <w:r w:rsidRPr="00550216">
        <w:rPr>
          <w:rFonts w:ascii="Avenir Next LT Pro Demi" w:hAnsi="Avenir Next LT Pro Demi"/>
          <w:sz w:val="22"/>
          <w:szCs w:val="22"/>
        </w:rPr>
        <w:t xml:space="preserve"> — acting fairly, honestly, and considerately.</w:t>
      </w:r>
    </w:p>
    <w:p w14:paraId="2A4B3BAD" w14:textId="77777777" w:rsidR="004366E0" w:rsidRPr="00550216" w:rsidRDefault="004366E0" w:rsidP="004366E0">
      <w:pPr>
        <w:pStyle w:val="NormalWeb"/>
        <w:numPr>
          <w:ilvl w:val="0"/>
          <w:numId w:val="20"/>
        </w:numPr>
        <w:rPr>
          <w:rFonts w:ascii="Avenir Next LT Pro Demi" w:hAnsi="Avenir Next LT Pro Demi"/>
          <w:sz w:val="22"/>
          <w:szCs w:val="22"/>
        </w:rPr>
      </w:pPr>
      <w:r w:rsidRPr="00550216">
        <w:rPr>
          <w:rStyle w:val="Strong"/>
          <w:rFonts w:ascii="Avenir Next LT Pro Demi" w:hAnsi="Avenir Next LT Pro Demi"/>
          <w:sz w:val="22"/>
          <w:szCs w:val="22"/>
        </w:rPr>
        <w:t>Carry out your volunteering duties responsibly</w:t>
      </w:r>
      <w:r w:rsidRPr="00550216">
        <w:rPr>
          <w:rFonts w:ascii="Avenir Next LT Pro Demi" w:hAnsi="Avenir Next LT Pro Demi"/>
          <w:sz w:val="22"/>
          <w:szCs w:val="22"/>
        </w:rPr>
        <w:t xml:space="preserve"> and ask for support whenever needed.</w:t>
      </w:r>
    </w:p>
    <w:p w14:paraId="233D273A" w14:textId="77777777" w:rsidR="004366E0" w:rsidRPr="00550216" w:rsidRDefault="004366E0" w:rsidP="004366E0">
      <w:pPr>
        <w:pStyle w:val="NormalWeb"/>
        <w:numPr>
          <w:ilvl w:val="0"/>
          <w:numId w:val="20"/>
        </w:numPr>
        <w:rPr>
          <w:rFonts w:ascii="Avenir Next LT Pro Demi" w:hAnsi="Avenir Next LT Pro Demi"/>
          <w:sz w:val="22"/>
          <w:szCs w:val="22"/>
        </w:rPr>
      </w:pPr>
      <w:r w:rsidRPr="00550216">
        <w:rPr>
          <w:rStyle w:val="Strong"/>
          <w:rFonts w:ascii="Avenir Next LT Pro Demi" w:hAnsi="Avenir Next LT Pro Demi"/>
          <w:sz w:val="22"/>
          <w:szCs w:val="22"/>
        </w:rPr>
        <w:t>Complete all mandatory training</w:t>
      </w:r>
      <w:r w:rsidRPr="00550216">
        <w:rPr>
          <w:rFonts w:ascii="Avenir Next LT Pro Demi" w:hAnsi="Avenir Next LT Pro Demi"/>
          <w:sz w:val="22"/>
          <w:szCs w:val="22"/>
        </w:rPr>
        <w:t xml:space="preserve"> within the required timeframes.</w:t>
      </w:r>
    </w:p>
    <w:p w14:paraId="7C16AB91" w14:textId="77777777" w:rsidR="004366E0" w:rsidRPr="00550216" w:rsidRDefault="004366E0" w:rsidP="004366E0">
      <w:pPr>
        <w:pStyle w:val="NormalWeb"/>
        <w:numPr>
          <w:ilvl w:val="0"/>
          <w:numId w:val="20"/>
        </w:numPr>
        <w:rPr>
          <w:rFonts w:ascii="Avenir Next LT Pro Demi" w:hAnsi="Avenir Next LT Pro Demi"/>
          <w:sz w:val="22"/>
          <w:szCs w:val="22"/>
        </w:rPr>
      </w:pPr>
      <w:r w:rsidRPr="00550216">
        <w:rPr>
          <w:rStyle w:val="Strong"/>
          <w:rFonts w:ascii="Avenir Next LT Pro Demi" w:hAnsi="Avenir Next LT Pro Demi"/>
          <w:sz w:val="22"/>
          <w:szCs w:val="22"/>
        </w:rPr>
        <w:t>Be punctual and dependable</w:t>
      </w:r>
      <w:r w:rsidRPr="00550216">
        <w:rPr>
          <w:rFonts w:ascii="Avenir Next LT Pro Demi" w:hAnsi="Avenir Next LT Pro Demi"/>
          <w:sz w:val="22"/>
          <w:szCs w:val="22"/>
        </w:rPr>
        <w:t>; if you cannot attend a session, inform us with as much notice as possible.</w:t>
      </w:r>
    </w:p>
    <w:p w14:paraId="0CC0CF2B" w14:textId="77777777" w:rsidR="004366E0" w:rsidRPr="00550216" w:rsidRDefault="004366E0" w:rsidP="004366E0">
      <w:pPr>
        <w:pStyle w:val="NormalWeb"/>
        <w:numPr>
          <w:ilvl w:val="0"/>
          <w:numId w:val="20"/>
        </w:numPr>
        <w:rPr>
          <w:rFonts w:ascii="Avenir Next LT Pro Demi" w:hAnsi="Avenir Next LT Pro Demi"/>
          <w:sz w:val="22"/>
          <w:szCs w:val="22"/>
        </w:rPr>
      </w:pPr>
      <w:proofErr w:type="gramStart"/>
      <w:r w:rsidRPr="00550216">
        <w:rPr>
          <w:rStyle w:val="Strong"/>
          <w:rFonts w:ascii="Avenir Next LT Pro Demi" w:hAnsi="Avenir Next LT Pro Demi"/>
          <w:sz w:val="22"/>
          <w:szCs w:val="22"/>
        </w:rPr>
        <w:t>Maintain confidentiality and impartiality</w:t>
      </w:r>
      <w:r w:rsidRPr="00550216">
        <w:rPr>
          <w:rFonts w:ascii="Avenir Next LT Pro Demi" w:hAnsi="Avenir Next LT Pro Demi"/>
          <w:sz w:val="22"/>
          <w:szCs w:val="22"/>
        </w:rPr>
        <w:t xml:space="preserve"> at all times</w:t>
      </w:r>
      <w:proofErr w:type="gramEnd"/>
      <w:r w:rsidRPr="00550216">
        <w:rPr>
          <w:rFonts w:ascii="Avenir Next LT Pro Demi" w:hAnsi="Avenir Next LT Pro Demi"/>
          <w:sz w:val="22"/>
          <w:szCs w:val="22"/>
        </w:rPr>
        <w:t>.</w:t>
      </w:r>
    </w:p>
    <w:p w14:paraId="5BD850E7" w14:textId="77777777" w:rsidR="004366E0" w:rsidRPr="00550216" w:rsidRDefault="004366E0" w:rsidP="004366E0">
      <w:pPr>
        <w:pStyle w:val="NormalWeb"/>
        <w:numPr>
          <w:ilvl w:val="0"/>
          <w:numId w:val="20"/>
        </w:numPr>
        <w:rPr>
          <w:rFonts w:ascii="Avenir Next LT Pro Demi" w:hAnsi="Avenir Next LT Pro Demi"/>
          <w:sz w:val="22"/>
          <w:szCs w:val="22"/>
        </w:rPr>
      </w:pPr>
      <w:r w:rsidRPr="00550216">
        <w:rPr>
          <w:rStyle w:val="Strong"/>
          <w:rFonts w:ascii="Avenir Next LT Pro Demi" w:hAnsi="Avenir Next LT Pro Demi"/>
          <w:sz w:val="22"/>
          <w:szCs w:val="22"/>
        </w:rPr>
        <w:t>Understand and follow safeguarding procedures</w:t>
      </w:r>
      <w:r w:rsidRPr="00550216">
        <w:rPr>
          <w:rFonts w:ascii="Avenir Next LT Pro Demi" w:hAnsi="Avenir Next LT Pro Demi"/>
          <w:sz w:val="22"/>
          <w:szCs w:val="22"/>
        </w:rPr>
        <w:t>, including knowing who to report concerns to.</w:t>
      </w:r>
    </w:p>
    <w:p w14:paraId="14A4952C" w14:textId="77777777" w:rsidR="004366E0" w:rsidRPr="00550216" w:rsidRDefault="004366E0" w:rsidP="004366E0">
      <w:pPr>
        <w:pStyle w:val="NormalWeb"/>
        <w:numPr>
          <w:ilvl w:val="0"/>
          <w:numId w:val="20"/>
        </w:numPr>
        <w:rPr>
          <w:rFonts w:ascii="Avenir Next LT Pro Demi" w:hAnsi="Avenir Next LT Pro Demi"/>
          <w:sz w:val="22"/>
          <w:szCs w:val="22"/>
        </w:rPr>
      </w:pPr>
      <w:r w:rsidRPr="00550216">
        <w:rPr>
          <w:rStyle w:val="Strong"/>
          <w:rFonts w:ascii="Avenir Next LT Pro Demi" w:hAnsi="Avenir Next LT Pro Demi"/>
          <w:sz w:val="22"/>
          <w:szCs w:val="22"/>
        </w:rPr>
        <w:t>Adhere to Fresh Futures’ zero</w:t>
      </w:r>
      <w:r w:rsidRPr="00550216">
        <w:rPr>
          <w:rStyle w:val="Strong"/>
          <w:rFonts w:ascii="Avenir Next LT Pro Demi" w:hAnsi="Avenir Next LT Pro Demi"/>
          <w:sz w:val="22"/>
          <w:szCs w:val="22"/>
        </w:rPr>
        <w:noBreakHyphen/>
        <w:t>discrimination policy</w:t>
      </w:r>
      <w:r w:rsidRPr="00550216">
        <w:rPr>
          <w:rFonts w:ascii="Avenir Next LT Pro Demi" w:hAnsi="Avenir Next LT Pro Demi"/>
          <w:sz w:val="22"/>
          <w:szCs w:val="22"/>
        </w:rPr>
        <w:t>.</w:t>
      </w:r>
    </w:p>
    <w:p w14:paraId="08FB7801" w14:textId="77777777" w:rsidR="004366E0" w:rsidRPr="00550216" w:rsidRDefault="004366E0" w:rsidP="004366E0">
      <w:pPr>
        <w:pStyle w:val="NormalWeb"/>
        <w:numPr>
          <w:ilvl w:val="0"/>
          <w:numId w:val="20"/>
        </w:numPr>
        <w:rPr>
          <w:rFonts w:ascii="Avenir Next LT Pro Demi" w:hAnsi="Avenir Next LT Pro Demi"/>
          <w:sz w:val="22"/>
          <w:szCs w:val="22"/>
        </w:rPr>
      </w:pPr>
      <w:r w:rsidRPr="00550216">
        <w:rPr>
          <w:rStyle w:val="Strong"/>
          <w:rFonts w:ascii="Avenir Next LT Pro Demi" w:hAnsi="Avenir Next LT Pro Demi"/>
          <w:sz w:val="22"/>
          <w:szCs w:val="22"/>
        </w:rPr>
        <w:t>Follow all organisational policies and procedures</w:t>
      </w:r>
      <w:r w:rsidRPr="00550216">
        <w:rPr>
          <w:rFonts w:ascii="Avenir Next LT Pro Demi" w:hAnsi="Avenir Next LT Pro Demi"/>
          <w:sz w:val="22"/>
          <w:szCs w:val="22"/>
        </w:rPr>
        <w:t xml:space="preserve"> as outlined during induction and in the Volunteer Handbook.</w:t>
      </w:r>
    </w:p>
    <w:p w14:paraId="79FC5CCE" w14:textId="323768A0" w:rsidR="00CE5D59" w:rsidRDefault="00CE5D59" w:rsidP="00CE5D59">
      <w:pPr>
        <w:spacing w:after="0" w:line="240" w:lineRule="auto"/>
        <w:textAlignment w:val="baseline"/>
        <w:rPr>
          <w:rFonts w:ascii="Avenir Next LT Pro" w:eastAsia="Times New Roman" w:hAnsi="Avenir Next LT Pro" w:cs="Times New Roman"/>
          <w:kern w:val="0"/>
          <w:lang w:eastAsia="en-GB"/>
          <w14:ligatures w14:val="none"/>
        </w:rPr>
      </w:pPr>
    </w:p>
    <w:p w14:paraId="34FCB0F9" w14:textId="77777777" w:rsidR="00CE5D59" w:rsidRPr="00313D9F" w:rsidRDefault="00CE5D59" w:rsidP="00CE5D59">
      <w:pPr>
        <w:spacing w:after="0" w:line="240" w:lineRule="auto"/>
        <w:textAlignment w:val="baseline"/>
        <w:rPr>
          <w:rFonts w:ascii="Avenir Next LT Pro" w:eastAsia="Times New Roman" w:hAnsi="Avenir Next LT Pro" w:cs="Times New Roman"/>
          <w:kern w:val="0"/>
          <w:lang w:eastAsia="en-GB"/>
          <w14:ligatures w14:val="none"/>
        </w:rPr>
      </w:pPr>
      <w:r w:rsidRPr="00313D9F">
        <w:rPr>
          <w:rFonts w:ascii="Avenir Next LT Pro" w:eastAsia="Times New Roman" w:hAnsi="Avenir Next LT Pro" w:cs="Times New Roman"/>
          <w:kern w:val="0"/>
          <w:lang w:eastAsia="en-GB"/>
          <w14:ligatures w14:val="none"/>
        </w:rPr>
        <w:t>In return you can expect us: </w:t>
      </w:r>
    </w:p>
    <w:p w14:paraId="5D1E120D" w14:textId="3891A9B1" w:rsidR="00CE5D59" w:rsidRPr="00B254D0" w:rsidRDefault="00CE5D59" w:rsidP="00B254D0">
      <w:pPr>
        <w:pStyle w:val="ListParagraph"/>
        <w:numPr>
          <w:ilvl w:val="0"/>
          <w:numId w:val="17"/>
        </w:numPr>
        <w:spacing w:after="0" w:line="240" w:lineRule="auto"/>
        <w:textAlignment w:val="baseline"/>
        <w:rPr>
          <w:rFonts w:ascii="Avenir Next LT Pro" w:eastAsia="Times New Roman" w:hAnsi="Avenir Next LT Pro" w:cs="Times New Roman"/>
          <w:kern w:val="0"/>
          <w:lang w:eastAsia="en-GB"/>
          <w14:ligatures w14:val="none"/>
        </w:rPr>
      </w:pPr>
      <w:r w:rsidRPr="00B254D0">
        <w:rPr>
          <w:rFonts w:ascii="Avenir Next LT Pro" w:eastAsia="Times New Roman" w:hAnsi="Avenir Next LT Pro" w:cs="Times New Roman"/>
          <w:kern w:val="0"/>
          <w:lang w:eastAsia="en-GB"/>
          <w14:ligatures w14:val="none"/>
        </w:rPr>
        <w:t>To provide you with a supportive and rewarding volunteering experience</w:t>
      </w:r>
      <w:r w:rsidR="00717AAA">
        <w:rPr>
          <w:rFonts w:ascii="Avenir Next LT Pro" w:eastAsia="Times New Roman" w:hAnsi="Avenir Next LT Pro" w:cs="Times New Roman"/>
          <w:kern w:val="0"/>
          <w:lang w:eastAsia="en-GB"/>
          <w14:ligatures w14:val="none"/>
        </w:rPr>
        <w:t>.</w:t>
      </w:r>
    </w:p>
    <w:p w14:paraId="65A77581" w14:textId="77777777" w:rsidR="00CE5D59" w:rsidRPr="00B254D0" w:rsidRDefault="00CE5D59" w:rsidP="00B254D0">
      <w:pPr>
        <w:pStyle w:val="ListParagraph"/>
        <w:numPr>
          <w:ilvl w:val="0"/>
          <w:numId w:val="17"/>
        </w:numPr>
        <w:spacing w:after="0" w:line="240" w:lineRule="auto"/>
        <w:textAlignment w:val="baseline"/>
        <w:rPr>
          <w:rFonts w:ascii="Avenir Next LT Pro" w:eastAsia="Times New Roman" w:hAnsi="Avenir Next LT Pro" w:cs="Times New Roman"/>
          <w:kern w:val="0"/>
          <w:lang w:eastAsia="en-GB"/>
          <w14:ligatures w14:val="none"/>
        </w:rPr>
      </w:pPr>
      <w:r w:rsidRPr="00B254D0">
        <w:rPr>
          <w:rFonts w:ascii="Avenir Next LT Pro" w:eastAsia="Times New Roman" w:hAnsi="Avenir Next LT Pro" w:cs="Times New Roman"/>
          <w:kern w:val="0"/>
          <w:lang w:eastAsia="en-GB"/>
          <w14:ligatures w14:val="none"/>
        </w:rPr>
        <w:t>To deliver volunteer induction and training to enable you to carry out your role. </w:t>
      </w:r>
    </w:p>
    <w:p w14:paraId="6453CE92" w14:textId="77777777" w:rsidR="00CE5D59" w:rsidRPr="00B254D0" w:rsidRDefault="00CE5D59" w:rsidP="00B254D0">
      <w:pPr>
        <w:pStyle w:val="ListParagraph"/>
        <w:numPr>
          <w:ilvl w:val="0"/>
          <w:numId w:val="17"/>
        </w:numPr>
        <w:spacing w:after="0" w:line="240" w:lineRule="auto"/>
        <w:textAlignment w:val="baseline"/>
        <w:rPr>
          <w:rFonts w:ascii="Avenir Next LT Pro" w:eastAsia="Times New Roman" w:hAnsi="Avenir Next LT Pro" w:cs="Times New Roman"/>
          <w:kern w:val="0"/>
          <w:lang w:eastAsia="en-GB"/>
          <w14:ligatures w14:val="none"/>
        </w:rPr>
      </w:pPr>
      <w:r w:rsidRPr="00B254D0">
        <w:rPr>
          <w:rFonts w:ascii="Avenir Next LT Pro" w:eastAsia="Times New Roman" w:hAnsi="Avenir Next LT Pro" w:cs="Times New Roman"/>
          <w:kern w:val="0"/>
          <w:lang w:eastAsia="en-GB"/>
          <w14:ligatures w14:val="none"/>
        </w:rPr>
        <w:t>To let you know if we are making any changes and involve you as much as possible in decisions which effect you. </w:t>
      </w:r>
    </w:p>
    <w:p w14:paraId="7E28A8C7" w14:textId="77777777" w:rsidR="00CE5D59" w:rsidRPr="00B254D0" w:rsidRDefault="00CE5D59" w:rsidP="00B254D0">
      <w:pPr>
        <w:pStyle w:val="ListParagraph"/>
        <w:numPr>
          <w:ilvl w:val="0"/>
          <w:numId w:val="17"/>
        </w:numPr>
        <w:spacing w:after="0" w:line="240" w:lineRule="auto"/>
        <w:textAlignment w:val="baseline"/>
        <w:rPr>
          <w:rFonts w:ascii="Avenir Next LT Pro" w:eastAsia="Times New Roman" w:hAnsi="Avenir Next LT Pro" w:cs="Times New Roman"/>
          <w:kern w:val="0"/>
          <w:lang w:eastAsia="en-GB"/>
          <w14:ligatures w14:val="none"/>
        </w:rPr>
      </w:pPr>
      <w:r w:rsidRPr="00B254D0">
        <w:rPr>
          <w:rFonts w:ascii="Avenir Next LT Pro" w:eastAsia="Times New Roman" w:hAnsi="Avenir Next LT Pro" w:cs="Times New Roman"/>
          <w:kern w:val="0"/>
          <w:lang w:eastAsia="en-GB"/>
          <w14:ligatures w14:val="none"/>
        </w:rPr>
        <w:t>To support you as much as possible in your volunteering goals such as progressing to employment. </w:t>
      </w:r>
    </w:p>
    <w:p w14:paraId="78DFD027" w14:textId="77777777" w:rsidR="00CE5D59" w:rsidRPr="00B254D0" w:rsidRDefault="00CE5D59" w:rsidP="00B254D0">
      <w:pPr>
        <w:pStyle w:val="ListParagraph"/>
        <w:numPr>
          <w:ilvl w:val="0"/>
          <w:numId w:val="17"/>
        </w:numPr>
        <w:spacing w:after="0" w:line="240" w:lineRule="auto"/>
        <w:textAlignment w:val="baseline"/>
        <w:rPr>
          <w:rFonts w:ascii="Avenir Next LT Pro" w:eastAsia="Times New Roman" w:hAnsi="Avenir Next LT Pro" w:cs="Times New Roman"/>
          <w:kern w:val="0"/>
          <w:lang w:eastAsia="en-GB"/>
          <w14:ligatures w14:val="none"/>
        </w:rPr>
      </w:pPr>
      <w:r w:rsidRPr="00B254D0">
        <w:rPr>
          <w:rFonts w:ascii="Avenir Next LT Pro" w:eastAsia="Times New Roman" w:hAnsi="Avenir Next LT Pro" w:cs="Times New Roman"/>
          <w:kern w:val="0"/>
          <w:lang w:eastAsia="en-GB"/>
          <w14:ligatures w14:val="none"/>
        </w:rPr>
        <w:t>To recognise and thank you for your valuable contribution to the organisation. </w:t>
      </w:r>
    </w:p>
    <w:p w14:paraId="1935802F" w14:textId="2FEA96ED" w:rsidR="00CE5D59" w:rsidRPr="004C69EB" w:rsidRDefault="00CE5D59" w:rsidP="00FC302D">
      <w:pPr>
        <w:pStyle w:val="ListParagraph"/>
        <w:numPr>
          <w:ilvl w:val="0"/>
          <w:numId w:val="17"/>
        </w:numPr>
        <w:spacing w:after="0" w:line="240" w:lineRule="auto"/>
        <w:textAlignment w:val="baseline"/>
        <w:rPr>
          <w:rFonts w:ascii="Avenir Next LT Pro" w:eastAsia="Times New Roman" w:hAnsi="Avenir Next LT Pro" w:cs="Times New Roman"/>
          <w:b/>
          <w:bCs/>
          <w:kern w:val="0"/>
          <w:lang w:eastAsia="en-GB"/>
          <w14:ligatures w14:val="none"/>
        </w:rPr>
      </w:pPr>
      <w:r w:rsidRPr="004C69EB">
        <w:rPr>
          <w:rFonts w:ascii="Avenir Next LT Pro" w:eastAsia="Times New Roman" w:hAnsi="Avenir Next LT Pro" w:cs="Times New Roman"/>
          <w:kern w:val="0"/>
          <w:lang w:eastAsia="en-GB"/>
          <w14:ligatures w14:val="none"/>
        </w:rPr>
        <w:t xml:space="preserve">To empower all our volunteers with the opportunity to </w:t>
      </w:r>
      <w:r w:rsidR="004C69EB">
        <w:rPr>
          <w:rFonts w:ascii="Avenir Next LT Pro" w:eastAsia="Times New Roman" w:hAnsi="Avenir Next LT Pro" w:cs="Times New Roman"/>
          <w:kern w:val="0"/>
          <w:lang w:eastAsia="en-GB"/>
          <w14:ligatures w14:val="none"/>
        </w:rPr>
        <w:t xml:space="preserve">give regular feedback during check in sessions. </w:t>
      </w:r>
    </w:p>
    <w:p w14:paraId="19D74836" w14:textId="77777777" w:rsidR="005D6F49" w:rsidRPr="00313D9F" w:rsidRDefault="005D6F49" w:rsidP="005D6F49">
      <w:pPr>
        <w:spacing w:after="0" w:line="240" w:lineRule="auto"/>
        <w:textAlignment w:val="baseline"/>
        <w:rPr>
          <w:rFonts w:ascii="Avenir Next LT Pro" w:eastAsia="Times New Roman" w:hAnsi="Avenir Next LT Pro" w:cs="Times New Roman"/>
          <w:kern w:val="0"/>
          <w:lang w:eastAsia="en-GB"/>
          <w14:ligatures w14:val="none"/>
        </w:rPr>
      </w:pPr>
    </w:p>
    <w:p w14:paraId="79C39D9B" w14:textId="07CEC6C1" w:rsidR="00E0230B" w:rsidRDefault="005D6F49" w:rsidP="005D6F49">
      <w:pPr>
        <w:spacing w:after="0" w:line="240" w:lineRule="auto"/>
        <w:textAlignment w:val="baseline"/>
        <w:rPr>
          <w:rFonts w:ascii="Avenir Next LT Pro" w:eastAsia="Times New Roman" w:hAnsi="Avenir Next LT Pro" w:cs="Times New Roman"/>
          <w:kern w:val="0"/>
          <w:lang w:eastAsia="en-GB"/>
          <w14:ligatures w14:val="none"/>
        </w:rPr>
      </w:pPr>
      <w:r w:rsidRPr="00313D9F">
        <w:rPr>
          <w:rFonts w:ascii="Avenir Next LT Pro" w:eastAsia="Times New Roman" w:hAnsi="Avenir Next LT Pro" w:cs="Times New Roman"/>
          <w:kern w:val="0"/>
          <w:lang w:eastAsia="en-GB"/>
          <w14:ligatures w14:val="none"/>
        </w:rPr>
        <w:t> </w:t>
      </w:r>
    </w:p>
    <w:p w14:paraId="2EA3BE3B" w14:textId="7603878F" w:rsidR="002A2069" w:rsidRPr="002C4ED1" w:rsidRDefault="002A2069" w:rsidP="002C4ED1">
      <w:pPr>
        <w:rPr>
          <w:rFonts w:ascii="Avenir Next LT Pro" w:eastAsia="Times New Roman" w:hAnsi="Avenir Next LT Pro" w:cs="Times New Roman"/>
          <w:kern w:val="0"/>
          <w:lang w:eastAsia="en-GB"/>
          <w14:ligatures w14:val="none"/>
        </w:rPr>
      </w:pPr>
    </w:p>
    <w:sectPr w:rsidR="002A2069" w:rsidRPr="002C4E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venir Next LT Pro">
    <w:charset w:val="00"/>
    <w:family w:val="swiss"/>
    <w:pitch w:val="variable"/>
    <w:sig w:usb0="800000EF" w:usb1="5000204A" w:usb2="00000000" w:usb3="00000000" w:csb0="00000093" w:csb1="00000000"/>
  </w:font>
  <w:font w:name="Avenir Next LT Pro Demi">
    <w:charset w:val="00"/>
    <w:family w:val="swiss"/>
    <w:pitch w:val="variable"/>
    <w:sig w:usb0="800000EF" w:usb1="5000204A" w:usb2="00000000" w:usb3="00000000" w:csb0="00000093"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F4769"/>
    <w:multiLevelType w:val="multilevel"/>
    <w:tmpl w:val="8DF0A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571671"/>
    <w:multiLevelType w:val="multilevel"/>
    <w:tmpl w:val="215A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B3BA3"/>
    <w:multiLevelType w:val="multilevel"/>
    <w:tmpl w:val="19F66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EE69DE"/>
    <w:multiLevelType w:val="multilevel"/>
    <w:tmpl w:val="573ACE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2E6676"/>
    <w:multiLevelType w:val="multilevel"/>
    <w:tmpl w:val="AF12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BA3FE7"/>
    <w:multiLevelType w:val="multilevel"/>
    <w:tmpl w:val="573A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EA48C2"/>
    <w:multiLevelType w:val="hybridMultilevel"/>
    <w:tmpl w:val="88E2CE9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DB56F9"/>
    <w:multiLevelType w:val="multilevel"/>
    <w:tmpl w:val="AF12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AB6046"/>
    <w:multiLevelType w:val="multilevel"/>
    <w:tmpl w:val="AF12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5F28BD"/>
    <w:multiLevelType w:val="multilevel"/>
    <w:tmpl w:val="AF12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FF8728E"/>
    <w:multiLevelType w:val="multilevel"/>
    <w:tmpl w:val="E6422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F554E"/>
    <w:multiLevelType w:val="multilevel"/>
    <w:tmpl w:val="A386F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E151C3"/>
    <w:multiLevelType w:val="multilevel"/>
    <w:tmpl w:val="CB4A6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F117C6"/>
    <w:multiLevelType w:val="multilevel"/>
    <w:tmpl w:val="86EC8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2D95144"/>
    <w:multiLevelType w:val="multilevel"/>
    <w:tmpl w:val="ADC02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3205E45"/>
    <w:multiLevelType w:val="hybridMultilevel"/>
    <w:tmpl w:val="5F024B56"/>
    <w:lvl w:ilvl="0" w:tplc="EA5C8CFE">
      <w:numFmt w:val="bullet"/>
      <w:lvlText w:val=""/>
      <w:lvlJc w:val="left"/>
      <w:pPr>
        <w:ind w:left="1440" w:hanging="360"/>
      </w:pPr>
      <w:rPr>
        <w:rFonts w:ascii="Symbol" w:eastAsia="Times New Roman" w:hAnsi="Symbol"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83553EB"/>
    <w:multiLevelType w:val="multilevel"/>
    <w:tmpl w:val="AF12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D1A131B"/>
    <w:multiLevelType w:val="multilevel"/>
    <w:tmpl w:val="573A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D4B77FB"/>
    <w:multiLevelType w:val="multilevel"/>
    <w:tmpl w:val="3B00D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DE754D4"/>
    <w:multiLevelType w:val="multilevel"/>
    <w:tmpl w:val="05422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4913">
    <w:abstractNumId w:val="14"/>
  </w:num>
  <w:num w:numId="2" w16cid:durableId="1049912054">
    <w:abstractNumId w:val="3"/>
  </w:num>
  <w:num w:numId="3" w16cid:durableId="756751941">
    <w:abstractNumId w:val="0"/>
  </w:num>
  <w:num w:numId="4" w16cid:durableId="900603269">
    <w:abstractNumId w:val="7"/>
  </w:num>
  <w:num w:numId="5" w16cid:durableId="1649937077">
    <w:abstractNumId w:val="13"/>
  </w:num>
  <w:num w:numId="6" w16cid:durableId="619844848">
    <w:abstractNumId w:val="10"/>
  </w:num>
  <w:num w:numId="7" w16cid:durableId="1121805694">
    <w:abstractNumId w:val="11"/>
  </w:num>
  <w:num w:numId="8" w16cid:durableId="544682554">
    <w:abstractNumId w:val="12"/>
  </w:num>
  <w:num w:numId="9" w16cid:durableId="590510365">
    <w:abstractNumId w:val="1"/>
  </w:num>
  <w:num w:numId="10" w16cid:durableId="868756522">
    <w:abstractNumId w:val="2"/>
  </w:num>
  <w:num w:numId="11" w16cid:durableId="1429421469">
    <w:abstractNumId w:val="18"/>
  </w:num>
  <w:num w:numId="12" w16cid:durableId="1252738437">
    <w:abstractNumId w:val="5"/>
  </w:num>
  <w:num w:numId="13" w16cid:durableId="1554077531">
    <w:abstractNumId w:val="17"/>
  </w:num>
  <w:num w:numId="14" w16cid:durableId="1757314629">
    <w:abstractNumId w:val="16"/>
  </w:num>
  <w:num w:numId="15" w16cid:durableId="1666667956">
    <w:abstractNumId w:val="4"/>
  </w:num>
  <w:num w:numId="16" w16cid:durableId="1108505018">
    <w:abstractNumId w:val="8"/>
  </w:num>
  <w:num w:numId="17" w16cid:durableId="1926958632">
    <w:abstractNumId w:val="9"/>
  </w:num>
  <w:num w:numId="18" w16cid:durableId="1736706781">
    <w:abstractNumId w:val="15"/>
  </w:num>
  <w:num w:numId="19" w16cid:durableId="817039348">
    <w:abstractNumId w:val="6"/>
  </w:num>
  <w:num w:numId="20" w16cid:durableId="12007773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D9F"/>
    <w:rsid w:val="00000375"/>
    <w:rsid w:val="0005176D"/>
    <w:rsid w:val="00056419"/>
    <w:rsid w:val="000E6A6B"/>
    <w:rsid w:val="00115F69"/>
    <w:rsid w:val="0012218F"/>
    <w:rsid w:val="00141294"/>
    <w:rsid w:val="001B7EAE"/>
    <w:rsid w:val="001F725C"/>
    <w:rsid w:val="00201D3D"/>
    <w:rsid w:val="002708E4"/>
    <w:rsid w:val="002A2069"/>
    <w:rsid w:val="002C4ED1"/>
    <w:rsid w:val="002D5E69"/>
    <w:rsid w:val="00303A36"/>
    <w:rsid w:val="00313D9F"/>
    <w:rsid w:val="00327E28"/>
    <w:rsid w:val="00330008"/>
    <w:rsid w:val="00331883"/>
    <w:rsid w:val="003357FE"/>
    <w:rsid w:val="003561EE"/>
    <w:rsid w:val="0037537D"/>
    <w:rsid w:val="00394695"/>
    <w:rsid w:val="003A6938"/>
    <w:rsid w:val="003A7E4B"/>
    <w:rsid w:val="003B7DB5"/>
    <w:rsid w:val="003D095D"/>
    <w:rsid w:val="003F3D04"/>
    <w:rsid w:val="004361CC"/>
    <w:rsid w:val="004366E0"/>
    <w:rsid w:val="004467B2"/>
    <w:rsid w:val="00450296"/>
    <w:rsid w:val="004578BC"/>
    <w:rsid w:val="00477467"/>
    <w:rsid w:val="00485FC2"/>
    <w:rsid w:val="00493D3C"/>
    <w:rsid w:val="004B736C"/>
    <w:rsid w:val="004C69EB"/>
    <w:rsid w:val="004F0737"/>
    <w:rsid w:val="00520F7D"/>
    <w:rsid w:val="005457D8"/>
    <w:rsid w:val="00550216"/>
    <w:rsid w:val="00587E41"/>
    <w:rsid w:val="005A18E3"/>
    <w:rsid w:val="005D4DBC"/>
    <w:rsid w:val="005D6F49"/>
    <w:rsid w:val="005F69C7"/>
    <w:rsid w:val="00674538"/>
    <w:rsid w:val="00686886"/>
    <w:rsid w:val="00693E67"/>
    <w:rsid w:val="006940D9"/>
    <w:rsid w:val="006A5157"/>
    <w:rsid w:val="006A7419"/>
    <w:rsid w:val="006F3FDA"/>
    <w:rsid w:val="00706A08"/>
    <w:rsid w:val="00717AAA"/>
    <w:rsid w:val="00730B49"/>
    <w:rsid w:val="00737447"/>
    <w:rsid w:val="0074086D"/>
    <w:rsid w:val="00741BEA"/>
    <w:rsid w:val="00744C4C"/>
    <w:rsid w:val="007621DD"/>
    <w:rsid w:val="00794AF8"/>
    <w:rsid w:val="007A3A0C"/>
    <w:rsid w:val="007A589D"/>
    <w:rsid w:val="007A5D41"/>
    <w:rsid w:val="007B1391"/>
    <w:rsid w:val="007D2543"/>
    <w:rsid w:val="007E6883"/>
    <w:rsid w:val="00817F74"/>
    <w:rsid w:val="00837DA5"/>
    <w:rsid w:val="0084725A"/>
    <w:rsid w:val="008474A8"/>
    <w:rsid w:val="00883E2A"/>
    <w:rsid w:val="008846BD"/>
    <w:rsid w:val="00893B6B"/>
    <w:rsid w:val="008C1BA3"/>
    <w:rsid w:val="008D377B"/>
    <w:rsid w:val="00906414"/>
    <w:rsid w:val="00912B5C"/>
    <w:rsid w:val="0091540D"/>
    <w:rsid w:val="00984960"/>
    <w:rsid w:val="009854A5"/>
    <w:rsid w:val="009E21A8"/>
    <w:rsid w:val="00A26070"/>
    <w:rsid w:val="00A776CA"/>
    <w:rsid w:val="00A9720A"/>
    <w:rsid w:val="00AE064B"/>
    <w:rsid w:val="00AF1AC2"/>
    <w:rsid w:val="00AF1C12"/>
    <w:rsid w:val="00AF6864"/>
    <w:rsid w:val="00AF71B1"/>
    <w:rsid w:val="00B254D0"/>
    <w:rsid w:val="00B6047C"/>
    <w:rsid w:val="00B86A92"/>
    <w:rsid w:val="00BC418C"/>
    <w:rsid w:val="00BC4B87"/>
    <w:rsid w:val="00C03552"/>
    <w:rsid w:val="00C223E6"/>
    <w:rsid w:val="00C30519"/>
    <w:rsid w:val="00C34235"/>
    <w:rsid w:val="00C53A16"/>
    <w:rsid w:val="00C61CED"/>
    <w:rsid w:val="00C76AA2"/>
    <w:rsid w:val="00C8708E"/>
    <w:rsid w:val="00C87D04"/>
    <w:rsid w:val="00C97946"/>
    <w:rsid w:val="00CE5D59"/>
    <w:rsid w:val="00D50D67"/>
    <w:rsid w:val="00D54702"/>
    <w:rsid w:val="00D80E2F"/>
    <w:rsid w:val="00DB23A9"/>
    <w:rsid w:val="00E0230B"/>
    <w:rsid w:val="00E074D0"/>
    <w:rsid w:val="00E426C0"/>
    <w:rsid w:val="00E431EB"/>
    <w:rsid w:val="00E62F9A"/>
    <w:rsid w:val="00E864E4"/>
    <w:rsid w:val="00EE5621"/>
    <w:rsid w:val="00EE5B2F"/>
    <w:rsid w:val="00F253A1"/>
    <w:rsid w:val="00F25886"/>
    <w:rsid w:val="00F31184"/>
    <w:rsid w:val="00F43348"/>
    <w:rsid w:val="00F45E09"/>
    <w:rsid w:val="00F6085D"/>
    <w:rsid w:val="00FB1672"/>
    <w:rsid w:val="00FD379E"/>
    <w:rsid w:val="00FE22D8"/>
    <w:rsid w:val="00FE6D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1E5FB"/>
  <w15:chartTrackingRefBased/>
  <w15:docId w15:val="{5080E263-CC40-48F5-B280-4F5550864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3D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3D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3D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3D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3D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3D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3D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3D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3D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D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3D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3D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3D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3D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3D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3D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3D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3D9F"/>
    <w:rPr>
      <w:rFonts w:eastAsiaTheme="majorEastAsia" w:cstheme="majorBidi"/>
      <w:color w:val="272727" w:themeColor="text1" w:themeTint="D8"/>
    </w:rPr>
  </w:style>
  <w:style w:type="paragraph" w:styleId="Title">
    <w:name w:val="Title"/>
    <w:basedOn w:val="Normal"/>
    <w:next w:val="Normal"/>
    <w:link w:val="TitleChar"/>
    <w:uiPriority w:val="10"/>
    <w:qFormat/>
    <w:rsid w:val="00313D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3D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3D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3D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3D9F"/>
    <w:pPr>
      <w:spacing w:before="160"/>
      <w:jc w:val="center"/>
    </w:pPr>
    <w:rPr>
      <w:i/>
      <w:iCs/>
      <w:color w:val="404040" w:themeColor="text1" w:themeTint="BF"/>
    </w:rPr>
  </w:style>
  <w:style w:type="character" w:customStyle="1" w:styleId="QuoteChar">
    <w:name w:val="Quote Char"/>
    <w:basedOn w:val="DefaultParagraphFont"/>
    <w:link w:val="Quote"/>
    <w:uiPriority w:val="29"/>
    <w:rsid w:val="00313D9F"/>
    <w:rPr>
      <w:i/>
      <w:iCs/>
      <w:color w:val="404040" w:themeColor="text1" w:themeTint="BF"/>
    </w:rPr>
  </w:style>
  <w:style w:type="paragraph" w:styleId="ListParagraph">
    <w:name w:val="List Paragraph"/>
    <w:basedOn w:val="Normal"/>
    <w:uiPriority w:val="34"/>
    <w:qFormat/>
    <w:rsid w:val="00313D9F"/>
    <w:pPr>
      <w:ind w:left="720"/>
      <w:contextualSpacing/>
    </w:pPr>
  </w:style>
  <w:style w:type="character" w:styleId="IntenseEmphasis">
    <w:name w:val="Intense Emphasis"/>
    <w:basedOn w:val="DefaultParagraphFont"/>
    <w:uiPriority w:val="21"/>
    <w:qFormat/>
    <w:rsid w:val="00313D9F"/>
    <w:rPr>
      <w:i/>
      <w:iCs/>
      <w:color w:val="0F4761" w:themeColor="accent1" w:themeShade="BF"/>
    </w:rPr>
  </w:style>
  <w:style w:type="paragraph" w:styleId="IntenseQuote">
    <w:name w:val="Intense Quote"/>
    <w:basedOn w:val="Normal"/>
    <w:next w:val="Normal"/>
    <w:link w:val="IntenseQuoteChar"/>
    <w:uiPriority w:val="30"/>
    <w:qFormat/>
    <w:rsid w:val="00313D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3D9F"/>
    <w:rPr>
      <w:i/>
      <w:iCs/>
      <w:color w:val="0F4761" w:themeColor="accent1" w:themeShade="BF"/>
    </w:rPr>
  </w:style>
  <w:style w:type="character" w:styleId="IntenseReference">
    <w:name w:val="Intense Reference"/>
    <w:basedOn w:val="DefaultParagraphFont"/>
    <w:uiPriority w:val="32"/>
    <w:qFormat/>
    <w:rsid w:val="00313D9F"/>
    <w:rPr>
      <w:b/>
      <w:bCs/>
      <w:smallCaps/>
      <w:color w:val="0F4761" w:themeColor="accent1" w:themeShade="BF"/>
      <w:spacing w:val="5"/>
    </w:rPr>
  </w:style>
  <w:style w:type="paragraph" w:customStyle="1" w:styleId="paragraph">
    <w:name w:val="paragraph"/>
    <w:basedOn w:val="Normal"/>
    <w:rsid w:val="00313D9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313D9F"/>
  </w:style>
  <w:style w:type="character" w:customStyle="1" w:styleId="scxw31760693">
    <w:name w:val="scxw31760693"/>
    <w:basedOn w:val="DefaultParagraphFont"/>
    <w:rsid w:val="00313D9F"/>
  </w:style>
  <w:style w:type="character" w:customStyle="1" w:styleId="eop">
    <w:name w:val="eop"/>
    <w:basedOn w:val="DefaultParagraphFont"/>
    <w:rsid w:val="00313D9F"/>
  </w:style>
  <w:style w:type="paragraph" w:styleId="NormalWeb">
    <w:name w:val="Normal (Web)"/>
    <w:basedOn w:val="Normal"/>
    <w:uiPriority w:val="99"/>
    <w:unhideWhenUsed/>
    <w:rsid w:val="002A206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2A2069"/>
    <w:rPr>
      <w:b/>
      <w:bCs/>
    </w:rPr>
  </w:style>
  <w:style w:type="character" w:styleId="Hyperlink">
    <w:name w:val="Hyperlink"/>
    <w:basedOn w:val="DefaultParagraphFont"/>
    <w:uiPriority w:val="99"/>
    <w:semiHidden/>
    <w:unhideWhenUsed/>
    <w:rsid w:val="002A2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718968">
      <w:bodyDiv w:val="1"/>
      <w:marLeft w:val="0"/>
      <w:marRight w:val="0"/>
      <w:marTop w:val="0"/>
      <w:marBottom w:val="0"/>
      <w:divBdr>
        <w:top w:val="none" w:sz="0" w:space="0" w:color="auto"/>
        <w:left w:val="none" w:sz="0" w:space="0" w:color="auto"/>
        <w:bottom w:val="none" w:sz="0" w:space="0" w:color="auto"/>
        <w:right w:val="none" w:sz="0" w:space="0" w:color="auto"/>
      </w:divBdr>
      <w:divsChild>
        <w:div w:id="1756586621">
          <w:marLeft w:val="-75"/>
          <w:marRight w:val="0"/>
          <w:marTop w:val="30"/>
          <w:marBottom w:val="30"/>
          <w:divBdr>
            <w:top w:val="none" w:sz="0" w:space="0" w:color="auto"/>
            <w:left w:val="none" w:sz="0" w:space="0" w:color="auto"/>
            <w:bottom w:val="none" w:sz="0" w:space="0" w:color="auto"/>
            <w:right w:val="none" w:sz="0" w:space="0" w:color="auto"/>
          </w:divBdr>
          <w:divsChild>
            <w:div w:id="968587724">
              <w:marLeft w:val="0"/>
              <w:marRight w:val="0"/>
              <w:marTop w:val="0"/>
              <w:marBottom w:val="0"/>
              <w:divBdr>
                <w:top w:val="none" w:sz="0" w:space="0" w:color="auto"/>
                <w:left w:val="none" w:sz="0" w:space="0" w:color="auto"/>
                <w:bottom w:val="none" w:sz="0" w:space="0" w:color="auto"/>
                <w:right w:val="none" w:sz="0" w:space="0" w:color="auto"/>
              </w:divBdr>
              <w:divsChild>
                <w:div w:id="1154487339">
                  <w:marLeft w:val="0"/>
                  <w:marRight w:val="0"/>
                  <w:marTop w:val="0"/>
                  <w:marBottom w:val="0"/>
                  <w:divBdr>
                    <w:top w:val="none" w:sz="0" w:space="0" w:color="auto"/>
                    <w:left w:val="none" w:sz="0" w:space="0" w:color="auto"/>
                    <w:bottom w:val="none" w:sz="0" w:space="0" w:color="auto"/>
                    <w:right w:val="none" w:sz="0" w:space="0" w:color="auto"/>
                  </w:divBdr>
                </w:div>
              </w:divsChild>
            </w:div>
            <w:div w:id="1772699511">
              <w:marLeft w:val="0"/>
              <w:marRight w:val="0"/>
              <w:marTop w:val="0"/>
              <w:marBottom w:val="0"/>
              <w:divBdr>
                <w:top w:val="none" w:sz="0" w:space="0" w:color="auto"/>
                <w:left w:val="none" w:sz="0" w:space="0" w:color="auto"/>
                <w:bottom w:val="none" w:sz="0" w:space="0" w:color="auto"/>
                <w:right w:val="none" w:sz="0" w:space="0" w:color="auto"/>
              </w:divBdr>
              <w:divsChild>
                <w:div w:id="667755098">
                  <w:marLeft w:val="0"/>
                  <w:marRight w:val="0"/>
                  <w:marTop w:val="0"/>
                  <w:marBottom w:val="0"/>
                  <w:divBdr>
                    <w:top w:val="none" w:sz="0" w:space="0" w:color="auto"/>
                    <w:left w:val="none" w:sz="0" w:space="0" w:color="auto"/>
                    <w:bottom w:val="none" w:sz="0" w:space="0" w:color="auto"/>
                    <w:right w:val="none" w:sz="0" w:space="0" w:color="auto"/>
                  </w:divBdr>
                </w:div>
              </w:divsChild>
            </w:div>
            <w:div w:id="2045059294">
              <w:marLeft w:val="0"/>
              <w:marRight w:val="0"/>
              <w:marTop w:val="0"/>
              <w:marBottom w:val="0"/>
              <w:divBdr>
                <w:top w:val="none" w:sz="0" w:space="0" w:color="auto"/>
                <w:left w:val="none" w:sz="0" w:space="0" w:color="auto"/>
                <w:bottom w:val="none" w:sz="0" w:space="0" w:color="auto"/>
                <w:right w:val="none" w:sz="0" w:space="0" w:color="auto"/>
              </w:divBdr>
              <w:divsChild>
                <w:div w:id="1440756729">
                  <w:marLeft w:val="0"/>
                  <w:marRight w:val="0"/>
                  <w:marTop w:val="0"/>
                  <w:marBottom w:val="0"/>
                  <w:divBdr>
                    <w:top w:val="none" w:sz="0" w:space="0" w:color="auto"/>
                    <w:left w:val="none" w:sz="0" w:space="0" w:color="auto"/>
                    <w:bottom w:val="none" w:sz="0" w:space="0" w:color="auto"/>
                    <w:right w:val="none" w:sz="0" w:space="0" w:color="auto"/>
                  </w:divBdr>
                </w:div>
              </w:divsChild>
            </w:div>
            <w:div w:id="607539800">
              <w:marLeft w:val="0"/>
              <w:marRight w:val="0"/>
              <w:marTop w:val="0"/>
              <w:marBottom w:val="0"/>
              <w:divBdr>
                <w:top w:val="none" w:sz="0" w:space="0" w:color="auto"/>
                <w:left w:val="none" w:sz="0" w:space="0" w:color="auto"/>
                <w:bottom w:val="none" w:sz="0" w:space="0" w:color="auto"/>
                <w:right w:val="none" w:sz="0" w:space="0" w:color="auto"/>
              </w:divBdr>
              <w:divsChild>
                <w:div w:id="6642995">
                  <w:marLeft w:val="0"/>
                  <w:marRight w:val="0"/>
                  <w:marTop w:val="0"/>
                  <w:marBottom w:val="0"/>
                  <w:divBdr>
                    <w:top w:val="none" w:sz="0" w:space="0" w:color="auto"/>
                    <w:left w:val="none" w:sz="0" w:space="0" w:color="auto"/>
                    <w:bottom w:val="none" w:sz="0" w:space="0" w:color="auto"/>
                    <w:right w:val="none" w:sz="0" w:space="0" w:color="auto"/>
                  </w:divBdr>
                </w:div>
              </w:divsChild>
            </w:div>
            <w:div w:id="1490487159">
              <w:marLeft w:val="0"/>
              <w:marRight w:val="0"/>
              <w:marTop w:val="0"/>
              <w:marBottom w:val="0"/>
              <w:divBdr>
                <w:top w:val="none" w:sz="0" w:space="0" w:color="auto"/>
                <w:left w:val="none" w:sz="0" w:space="0" w:color="auto"/>
                <w:bottom w:val="none" w:sz="0" w:space="0" w:color="auto"/>
                <w:right w:val="none" w:sz="0" w:space="0" w:color="auto"/>
              </w:divBdr>
              <w:divsChild>
                <w:div w:id="322320664">
                  <w:marLeft w:val="0"/>
                  <w:marRight w:val="0"/>
                  <w:marTop w:val="0"/>
                  <w:marBottom w:val="0"/>
                  <w:divBdr>
                    <w:top w:val="none" w:sz="0" w:space="0" w:color="auto"/>
                    <w:left w:val="none" w:sz="0" w:space="0" w:color="auto"/>
                    <w:bottom w:val="none" w:sz="0" w:space="0" w:color="auto"/>
                    <w:right w:val="none" w:sz="0" w:space="0" w:color="auto"/>
                  </w:divBdr>
                </w:div>
              </w:divsChild>
            </w:div>
            <w:div w:id="1914655494">
              <w:marLeft w:val="0"/>
              <w:marRight w:val="0"/>
              <w:marTop w:val="0"/>
              <w:marBottom w:val="0"/>
              <w:divBdr>
                <w:top w:val="none" w:sz="0" w:space="0" w:color="auto"/>
                <w:left w:val="none" w:sz="0" w:space="0" w:color="auto"/>
                <w:bottom w:val="none" w:sz="0" w:space="0" w:color="auto"/>
                <w:right w:val="none" w:sz="0" w:space="0" w:color="auto"/>
              </w:divBdr>
              <w:divsChild>
                <w:div w:id="1751927219">
                  <w:marLeft w:val="0"/>
                  <w:marRight w:val="0"/>
                  <w:marTop w:val="0"/>
                  <w:marBottom w:val="0"/>
                  <w:divBdr>
                    <w:top w:val="none" w:sz="0" w:space="0" w:color="auto"/>
                    <w:left w:val="none" w:sz="0" w:space="0" w:color="auto"/>
                    <w:bottom w:val="none" w:sz="0" w:space="0" w:color="auto"/>
                    <w:right w:val="none" w:sz="0" w:space="0" w:color="auto"/>
                  </w:divBdr>
                </w:div>
              </w:divsChild>
            </w:div>
            <w:div w:id="727537343">
              <w:marLeft w:val="0"/>
              <w:marRight w:val="0"/>
              <w:marTop w:val="0"/>
              <w:marBottom w:val="0"/>
              <w:divBdr>
                <w:top w:val="none" w:sz="0" w:space="0" w:color="auto"/>
                <w:left w:val="none" w:sz="0" w:space="0" w:color="auto"/>
                <w:bottom w:val="none" w:sz="0" w:space="0" w:color="auto"/>
                <w:right w:val="none" w:sz="0" w:space="0" w:color="auto"/>
              </w:divBdr>
              <w:divsChild>
                <w:div w:id="771515380">
                  <w:marLeft w:val="0"/>
                  <w:marRight w:val="0"/>
                  <w:marTop w:val="0"/>
                  <w:marBottom w:val="0"/>
                  <w:divBdr>
                    <w:top w:val="none" w:sz="0" w:space="0" w:color="auto"/>
                    <w:left w:val="none" w:sz="0" w:space="0" w:color="auto"/>
                    <w:bottom w:val="none" w:sz="0" w:space="0" w:color="auto"/>
                    <w:right w:val="none" w:sz="0" w:space="0" w:color="auto"/>
                  </w:divBdr>
                </w:div>
              </w:divsChild>
            </w:div>
            <w:div w:id="950822062">
              <w:marLeft w:val="0"/>
              <w:marRight w:val="0"/>
              <w:marTop w:val="0"/>
              <w:marBottom w:val="0"/>
              <w:divBdr>
                <w:top w:val="none" w:sz="0" w:space="0" w:color="auto"/>
                <w:left w:val="none" w:sz="0" w:space="0" w:color="auto"/>
                <w:bottom w:val="none" w:sz="0" w:space="0" w:color="auto"/>
                <w:right w:val="none" w:sz="0" w:space="0" w:color="auto"/>
              </w:divBdr>
              <w:divsChild>
                <w:div w:id="280235958">
                  <w:marLeft w:val="0"/>
                  <w:marRight w:val="0"/>
                  <w:marTop w:val="0"/>
                  <w:marBottom w:val="0"/>
                  <w:divBdr>
                    <w:top w:val="none" w:sz="0" w:space="0" w:color="auto"/>
                    <w:left w:val="none" w:sz="0" w:space="0" w:color="auto"/>
                    <w:bottom w:val="none" w:sz="0" w:space="0" w:color="auto"/>
                    <w:right w:val="none" w:sz="0" w:space="0" w:color="auto"/>
                  </w:divBdr>
                </w:div>
              </w:divsChild>
            </w:div>
            <w:div w:id="1650818942">
              <w:marLeft w:val="0"/>
              <w:marRight w:val="0"/>
              <w:marTop w:val="0"/>
              <w:marBottom w:val="0"/>
              <w:divBdr>
                <w:top w:val="none" w:sz="0" w:space="0" w:color="auto"/>
                <w:left w:val="none" w:sz="0" w:space="0" w:color="auto"/>
                <w:bottom w:val="none" w:sz="0" w:space="0" w:color="auto"/>
                <w:right w:val="none" w:sz="0" w:space="0" w:color="auto"/>
              </w:divBdr>
              <w:divsChild>
                <w:div w:id="168448158">
                  <w:marLeft w:val="0"/>
                  <w:marRight w:val="0"/>
                  <w:marTop w:val="0"/>
                  <w:marBottom w:val="0"/>
                  <w:divBdr>
                    <w:top w:val="none" w:sz="0" w:space="0" w:color="auto"/>
                    <w:left w:val="none" w:sz="0" w:space="0" w:color="auto"/>
                    <w:bottom w:val="none" w:sz="0" w:space="0" w:color="auto"/>
                    <w:right w:val="none" w:sz="0" w:space="0" w:color="auto"/>
                  </w:divBdr>
                </w:div>
              </w:divsChild>
            </w:div>
            <w:div w:id="1238831457">
              <w:marLeft w:val="0"/>
              <w:marRight w:val="0"/>
              <w:marTop w:val="0"/>
              <w:marBottom w:val="0"/>
              <w:divBdr>
                <w:top w:val="none" w:sz="0" w:space="0" w:color="auto"/>
                <w:left w:val="none" w:sz="0" w:space="0" w:color="auto"/>
                <w:bottom w:val="none" w:sz="0" w:space="0" w:color="auto"/>
                <w:right w:val="none" w:sz="0" w:space="0" w:color="auto"/>
              </w:divBdr>
              <w:divsChild>
                <w:div w:id="656422244">
                  <w:marLeft w:val="0"/>
                  <w:marRight w:val="0"/>
                  <w:marTop w:val="0"/>
                  <w:marBottom w:val="0"/>
                  <w:divBdr>
                    <w:top w:val="none" w:sz="0" w:space="0" w:color="auto"/>
                    <w:left w:val="none" w:sz="0" w:space="0" w:color="auto"/>
                    <w:bottom w:val="none" w:sz="0" w:space="0" w:color="auto"/>
                    <w:right w:val="none" w:sz="0" w:space="0" w:color="auto"/>
                  </w:divBdr>
                </w:div>
              </w:divsChild>
            </w:div>
            <w:div w:id="412355035">
              <w:marLeft w:val="0"/>
              <w:marRight w:val="0"/>
              <w:marTop w:val="0"/>
              <w:marBottom w:val="0"/>
              <w:divBdr>
                <w:top w:val="none" w:sz="0" w:space="0" w:color="auto"/>
                <w:left w:val="none" w:sz="0" w:space="0" w:color="auto"/>
                <w:bottom w:val="none" w:sz="0" w:space="0" w:color="auto"/>
                <w:right w:val="none" w:sz="0" w:space="0" w:color="auto"/>
              </w:divBdr>
              <w:divsChild>
                <w:div w:id="1246577489">
                  <w:marLeft w:val="0"/>
                  <w:marRight w:val="0"/>
                  <w:marTop w:val="0"/>
                  <w:marBottom w:val="0"/>
                  <w:divBdr>
                    <w:top w:val="none" w:sz="0" w:space="0" w:color="auto"/>
                    <w:left w:val="none" w:sz="0" w:space="0" w:color="auto"/>
                    <w:bottom w:val="none" w:sz="0" w:space="0" w:color="auto"/>
                    <w:right w:val="none" w:sz="0" w:space="0" w:color="auto"/>
                  </w:divBdr>
                </w:div>
              </w:divsChild>
            </w:div>
            <w:div w:id="611590746">
              <w:marLeft w:val="0"/>
              <w:marRight w:val="0"/>
              <w:marTop w:val="0"/>
              <w:marBottom w:val="0"/>
              <w:divBdr>
                <w:top w:val="none" w:sz="0" w:space="0" w:color="auto"/>
                <w:left w:val="none" w:sz="0" w:space="0" w:color="auto"/>
                <w:bottom w:val="none" w:sz="0" w:space="0" w:color="auto"/>
                <w:right w:val="none" w:sz="0" w:space="0" w:color="auto"/>
              </w:divBdr>
              <w:divsChild>
                <w:div w:id="762072424">
                  <w:marLeft w:val="0"/>
                  <w:marRight w:val="0"/>
                  <w:marTop w:val="0"/>
                  <w:marBottom w:val="0"/>
                  <w:divBdr>
                    <w:top w:val="none" w:sz="0" w:space="0" w:color="auto"/>
                    <w:left w:val="none" w:sz="0" w:space="0" w:color="auto"/>
                    <w:bottom w:val="none" w:sz="0" w:space="0" w:color="auto"/>
                    <w:right w:val="none" w:sz="0" w:space="0" w:color="auto"/>
                  </w:divBdr>
                </w:div>
              </w:divsChild>
            </w:div>
            <w:div w:id="719978757">
              <w:marLeft w:val="0"/>
              <w:marRight w:val="0"/>
              <w:marTop w:val="0"/>
              <w:marBottom w:val="0"/>
              <w:divBdr>
                <w:top w:val="none" w:sz="0" w:space="0" w:color="auto"/>
                <w:left w:val="none" w:sz="0" w:space="0" w:color="auto"/>
                <w:bottom w:val="none" w:sz="0" w:space="0" w:color="auto"/>
                <w:right w:val="none" w:sz="0" w:space="0" w:color="auto"/>
              </w:divBdr>
              <w:divsChild>
                <w:div w:id="2012103953">
                  <w:marLeft w:val="0"/>
                  <w:marRight w:val="0"/>
                  <w:marTop w:val="0"/>
                  <w:marBottom w:val="0"/>
                  <w:divBdr>
                    <w:top w:val="none" w:sz="0" w:space="0" w:color="auto"/>
                    <w:left w:val="none" w:sz="0" w:space="0" w:color="auto"/>
                    <w:bottom w:val="none" w:sz="0" w:space="0" w:color="auto"/>
                    <w:right w:val="none" w:sz="0" w:space="0" w:color="auto"/>
                  </w:divBdr>
                </w:div>
              </w:divsChild>
            </w:div>
            <w:div w:id="1781955146">
              <w:marLeft w:val="0"/>
              <w:marRight w:val="0"/>
              <w:marTop w:val="0"/>
              <w:marBottom w:val="0"/>
              <w:divBdr>
                <w:top w:val="none" w:sz="0" w:space="0" w:color="auto"/>
                <w:left w:val="none" w:sz="0" w:space="0" w:color="auto"/>
                <w:bottom w:val="none" w:sz="0" w:space="0" w:color="auto"/>
                <w:right w:val="none" w:sz="0" w:space="0" w:color="auto"/>
              </w:divBdr>
              <w:divsChild>
                <w:div w:id="906233319">
                  <w:marLeft w:val="0"/>
                  <w:marRight w:val="0"/>
                  <w:marTop w:val="0"/>
                  <w:marBottom w:val="0"/>
                  <w:divBdr>
                    <w:top w:val="none" w:sz="0" w:space="0" w:color="auto"/>
                    <w:left w:val="none" w:sz="0" w:space="0" w:color="auto"/>
                    <w:bottom w:val="none" w:sz="0" w:space="0" w:color="auto"/>
                    <w:right w:val="none" w:sz="0" w:space="0" w:color="auto"/>
                  </w:divBdr>
                </w:div>
              </w:divsChild>
            </w:div>
            <w:div w:id="357319457">
              <w:marLeft w:val="0"/>
              <w:marRight w:val="0"/>
              <w:marTop w:val="0"/>
              <w:marBottom w:val="0"/>
              <w:divBdr>
                <w:top w:val="none" w:sz="0" w:space="0" w:color="auto"/>
                <w:left w:val="none" w:sz="0" w:space="0" w:color="auto"/>
                <w:bottom w:val="none" w:sz="0" w:space="0" w:color="auto"/>
                <w:right w:val="none" w:sz="0" w:space="0" w:color="auto"/>
              </w:divBdr>
              <w:divsChild>
                <w:div w:id="19307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150426">
          <w:marLeft w:val="0"/>
          <w:marRight w:val="0"/>
          <w:marTop w:val="0"/>
          <w:marBottom w:val="0"/>
          <w:divBdr>
            <w:top w:val="none" w:sz="0" w:space="0" w:color="auto"/>
            <w:left w:val="none" w:sz="0" w:space="0" w:color="auto"/>
            <w:bottom w:val="none" w:sz="0" w:space="0" w:color="auto"/>
            <w:right w:val="none" w:sz="0" w:space="0" w:color="auto"/>
          </w:divBdr>
        </w:div>
        <w:div w:id="2124418335">
          <w:marLeft w:val="0"/>
          <w:marRight w:val="0"/>
          <w:marTop w:val="0"/>
          <w:marBottom w:val="0"/>
          <w:divBdr>
            <w:top w:val="none" w:sz="0" w:space="0" w:color="auto"/>
            <w:left w:val="none" w:sz="0" w:space="0" w:color="auto"/>
            <w:bottom w:val="none" w:sz="0" w:space="0" w:color="auto"/>
            <w:right w:val="none" w:sz="0" w:space="0" w:color="auto"/>
          </w:divBdr>
        </w:div>
        <w:div w:id="1618095726">
          <w:marLeft w:val="0"/>
          <w:marRight w:val="0"/>
          <w:marTop w:val="0"/>
          <w:marBottom w:val="0"/>
          <w:divBdr>
            <w:top w:val="none" w:sz="0" w:space="0" w:color="auto"/>
            <w:left w:val="none" w:sz="0" w:space="0" w:color="auto"/>
            <w:bottom w:val="none" w:sz="0" w:space="0" w:color="auto"/>
            <w:right w:val="none" w:sz="0" w:space="0" w:color="auto"/>
          </w:divBdr>
        </w:div>
        <w:div w:id="938677863">
          <w:marLeft w:val="0"/>
          <w:marRight w:val="0"/>
          <w:marTop w:val="0"/>
          <w:marBottom w:val="0"/>
          <w:divBdr>
            <w:top w:val="none" w:sz="0" w:space="0" w:color="auto"/>
            <w:left w:val="none" w:sz="0" w:space="0" w:color="auto"/>
            <w:bottom w:val="none" w:sz="0" w:space="0" w:color="auto"/>
            <w:right w:val="none" w:sz="0" w:space="0" w:color="auto"/>
          </w:divBdr>
        </w:div>
        <w:div w:id="1859150341">
          <w:marLeft w:val="0"/>
          <w:marRight w:val="0"/>
          <w:marTop w:val="0"/>
          <w:marBottom w:val="0"/>
          <w:divBdr>
            <w:top w:val="none" w:sz="0" w:space="0" w:color="auto"/>
            <w:left w:val="none" w:sz="0" w:space="0" w:color="auto"/>
            <w:bottom w:val="none" w:sz="0" w:space="0" w:color="auto"/>
            <w:right w:val="none" w:sz="0" w:space="0" w:color="auto"/>
          </w:divBdr>
        </w:div>
        <w:div w:id="296692299">
          <w:marLeft w:val="0"/>
          <w:marRight w:val="0"/>
          <w:marTop w:val="0"/>
          <w:marBottom w:val="0"/>
          <w:divBdr>
            <w:top w:val="none" w:sz="0" w:space="0" w:color="auto"/>
            <w:left w:val="none" w:sz="0" w:space="0" w:color="auto"/>
            <w:bottom w:val="none" w:sz="0" w:space="0" w:color="auto"/>
            <w:right w:val="none" w:sz="0" w:space="0" w:color="auto"/>
          </w:divBdr>
        </w:div>
        <w:div w:id="515655740">
          <w:marLeft w:val="0"/>
          <w:marRight w:val="0"/>
          <w:marTop w:val="0"/>
          <w:marBottom w:val="0"/>
          <w:divBdr>
            <w:top w:val="none" w:sz="0" w:space="0" w:color="auto"/>
            <w:left w:val="none" w:sz="0" w:space="0" w:color="auto"/>
            <w:bottom w:val="none" w:sz="0" w:space="0" w:color="auto"/>
            <w:right w:val="none" w:sz="0" w:space="0" w:color="auto"/>
          </w:divBdr>
        </w:div>
        <w:div w:id="1359817235">
          <w:marLeft w:val="0"/>
          <w:marRight w:val="0"/>
          <w:marTop w:val="0"/>
          <w:marBottom w:val="0"/>
          <w:divBdr>
            <w:top w:val="none" w:sz="0" w:space="0" w:color="auto"/>
            <w:left w:val="none" w:sz="0" w:space="0" w:color="auto"/>
            <w:bottom w:val="none" w:sz="0" w:space="0" w:color="auto"/>
            <w:right w:val="none" w:sz="0" w:space="0" w:color="auto"/>
          </w:divBdr>
        </w:div>
        <w:div w:id="1027756626">
          <w:marLeft w:val="0"/>
          <w:marRight w:val="0"/>
          <w:marTop w:val="0"/>
          <w:marBottom w:val="0"/>
          <w:divBdr>
            <w:top w:val="none" w:sz="0" w:space="0" w:color="auto"/>
            <w:left w:val="none" w:sz="0" w:space="0" w:color="auto"/>
            <w:bottom w:val="none" w:sz="0" w:space="0" w:color="auto"/>
            <w:right w:val="none" w:sz="0" w:space="0" w:color="auto"/>
          </w:divBdr>
        </w:div>
        <w:div w:id="927038036">
          <w:marLeft w:val="0"/>
          <w:marRight w:val="0"/>
          <w:marTop w:val="0"/>
          <w:marBottom w:val="0"/>
          <w:divBdr>
            <w:top w:val="none" w:sz="0" w:space="0" w:color="auto"/>
            <w:left w:val="none" w:sz="0" w:space="0" w:color="auto"/>
            <w:bottom w:val="none" w:sz="0" w:space="0" w:color="auto"/>
            <w:right w:val="none" w:sz="0" w:space="0" w:color="auto"/>
          </w:divBdr>
        </w:div>
        <w:div w:id="271791775">
          <w:marLeft w:val="0"/>
          <w:marRight w:val="0"/>
          <w:marTop w:val="0"/>
          <w:marBottom w:val="0"/>
          <w:divBdr>
            <w:top w:val="none" w:sz="0" w:space="0" w:color="auto"/>
            <w:left w:val="none" w:sz="0" w:space="0" w:color="auto"/>
            <w:bottom w:val="none" w:sz="0" w:space="0" w:color="auto"/>
            <w:right w:val="none" w:sz="0" w:space="0" w:color="auto"/>
          </w:divBdr>
        </w:div>
        <w:div w:id="207036355">
          <w:marLeft w:val="0"/>
          <w:marRight w:val="0"/>
          <w:marTop w:val="0"/>
          <w:marBottom w:val="0"/>
          <w:divBdr>
            <w:top w:val="none" w:sz="0" w:space="0" w:color="auto"/>
            <w:left w:val="none" w:sz="0" w:space="0" w:color="auto"/>
            <w:bottom w:val="none" w:sz="0" w:space="0" w:color="auto"/>
            <w:right w:val="none" w:sz="0" w:space="0" w:color="auto"/>
          </w:divBdr>
        </w:div>
        <w:div w:id="502354603">
          <w:marLeft w:val="0"/>
          <w:marRight w:val="0"/>
          <w:marTop w:val="0"/>
          <w:marBottom w:val="0"/>
          <w:divBdr>
            <w:top w:val="none" w:sz="0" w:space="0" w:color="auto"/>
            <w:left w:val="none" w:sz="0" w:space="0" w:color="auto"/>
            <w:bottom w:val="none" w:sz="0" w:space="0" w:color="auto"/>
            <w:right w:val="none" w:sz="0" w:space="0" w:color="auto"/>
          </w:divBdr>
        </w:div>
        <w:div w:id="82655356">
          <w:marLeft w:val="0"/>
          <w:marRight w:val="0"/>
          <w:marTop w:val="0"/>
          <w:marBottom w:val="0"/>
          <w:divBdr>
            <w:top w:val="none" w:sz="0" w:space="0" w:color="auto"/>
            <w:left w:val="none" w:sz="0" w:space="0" w:color="auto"/>
            <w:bottom w:val="none" w:sz="0" w:space="0" w:color="auto"/>
            <w:right w:val="none" w:sz="0" w:space="0" w:color="auto"/>
          </w:divBdr>
        </w:div>
        <w:div w:id="81686107">
          <w:marLeft w:val="0"/>
          <w:marRight w:val="0"/>
          <w:marTop w:val="0"/>
          <w:marBottom w:val="0"/>
          <w:divBdr>
            <w:top w:val="none" w:sz="0" w:space="0" w:color="auto"/>
            <w:left w:val="none" w:sz="0" w:space="0" w:color="auto"/>
            <w:bottom w:val="none" w:sz="0" w:space="0" w:color="auto"/>
            <w:right w:val="none" w:sz="0" w:space="0" w:color="auto"/>
          </w:divBdr>
        </w:div>
        <w:div w:id="750665141">
          <w:marLeft w:val="0"/>
          <w:marRight w:val="0"/>
          <w:marTop w:val="0"/>
          <w:marBottom w:val="0"/>
          <w:divBdr>
            <w:top w:val="none" w:sz="0" w:space="0" w:color="auto"/>
            <w:left w:val="none" w:sz="0" w:space="0" w:color="auto"/>
            <w:bottom w:val="none" w:sz="0" w:space="0" w:color="auto"/>
            <w:right w:val="none" w:sz="0" w:space="0" w:color="auto"/>
          </w:divBdr>
        </w:div>
        <w:div w:id="3175061">
          <w:marLeft w:val="0"/>
          <w:marRight w:val="0"/>
          <w:marTop w:val="0"/>
          <w:marBottom w:val="0"/>
          <w:divBdr>
            <w:top w:val="none" w:sz="0" w:space="0" w:color="auto"/>
            <w:left w:val="none" w:sz="0" w:space="0" w:color="auto"/>
            <w:bottom w:val="none" w:sz="0" w:space="0" w:color="auto"/>
            <w:right w:val="none" w:sz="0" w:space="0" w:color="auto"/>
          </w:divBdr>
        </w:div>
      </w:divsChild>
    </w:div>
    <w:div w:id="181957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7E0D9-1734-421C-9E9E-3BFB80ABA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Pages>
  <Words>610</Words>
  <Characters>3456</Characters>
  <Application>Microsoft Office Word</Application>
  <DocSecurity>0</DocSecurity>
  <Lines>98</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Halliwell</dc:creator>
  <cp:keywords/>
  <dc:description/>
  <cp:lastModifiedBy>Christine Rhodes</cp:lastModifiedBy>
  <cp:revision>97</cp:revision>
  <cp:lastPrinted>2024-06-03T15:05:00Z</cp:lastPrinted>
  <dcterms:created xsi:type="dcterms:W3CDTF">2026-05-15T12:04:00Z</dcterms:created>
  <dcterms:modified xsi:type="dcterms:W3CDTF">2026-06-16T14:13:00Z</dcterms:modified>
</cp:coreProperties>
</file>